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66A3E" w14:textId="77777777" w:rsidR="004229A5" w:rsidRPr="00943403" w:rsidRDefault="004229A5" w:rsidP="004229A5">
      <w:pPr>
        <w:jc w:val="center"/>
        <w:rPr>
          <w:rFonts w:ascii="Arial Narrow" w:hAnsi="Arial Narrow" w:cs="Arial"/>
          <w:b/>
          <w:bCs/>
          <w:sz w:val="22"/>
          <w:szCs w:val="22"/>
        </w:rPr>
      </w:pPr>
      <w:r w:rsidRPr="00943403">
        <w:rPr>
          <w:rFonts w:ascii="Arial Narrow" w:hAnsi="Arial Narrow" w:cs="Arial"/>
          <w:b/>
          <w:bCs/>
          <w:sz w:val="22"/>
          <w:szCs w:val="22"/>
        </w:rPr>
        <w:t>FICHA TÉCNICA</w:t>
      </w:r>
    </w:p>
    <w:p w14:paraId="3E66774F" w14:textId="77777777" w:rsidR="004229A5" w:rsidRPr="00943403" w:rsidRDefault="004229A5" w:rsidP="004229A5">
      <w:pPr>
        <w:jc w:val="center"/>
        <w:rPr>
          <w:rFonts w:ascii="Arial Narrow" w:hAnsi="Arial Narrow" w:cs="Arial"/>
          <w:b/>
          <w:bCs/>
          <w:sz w:val="22"/>
          <w:szCs w:val="22"/>
        </w:rPr>
      </w:pPr>
    </w:p>
    <w:p w14:paraId="7BFBE0AC" w14:textId="77777777" w:rsidR="004229A5" w:rsidRPr="00943403" w:rsidRDefault="004229A5" w:rsidP="004229A5">
      <w:pPr>
        <w:jc w:val="center"/>
        <w:rPr>
          <w:rFonts w:ascii="Arial Narrow" w:hAnsi="Arial Narrow" w:cs="Arial"/>
          <w:b/>
          <w:bCs/>
          <w:sz w:val="22"/>
          <w:szCs w:val="22"/>
        </w:rPr>
      </w:pPr>
      <w:r w:rsidRPr="00943403">
        <w:rPr>
          <w:rFonts w:ascii="Arial Narrow" w:hAnsi="Arial Narrow" w:cs="Arial"/>
          <w:b/>
          <w:bCs/>
          <w:sz w:val="22"/>
          <w:szCs w:val="22"/>
        </w:rPr>
        <w:t>COMITÉ ASESOR DE CONTRATACIÒN</w:t>
      </w:r>
    </w:p>
    <w:p w14:paraId="08E71190" w14:textId="77777777" w:rsidR="004229A5" w:rsidRPr="00943403" w:rsidRDefault="004229A5" w:rsidP="004229A5">
      <w:pPr>
        <w:ind w:right="47"/>
        <w:jc w:val="both"/>
        <w:outlineLvl w:val="0"/>
        <w:rPr>
          <w:rFonts w:ascii="Arial Narrow" w:hAnsi="Arial Narrow" w:cs="Arial"/>
          <w:sz w:val="22"/>
          <w:szCs w:val="22"/>
        </w:rPr>
      </w:pPr>
    </w:p>
    <w:tbl>
      <w:tblPr>
        <w:tblStyle w:val="Tablaconcuadrcula"/>
        <w:tblW w:w="9356" w:type="dxa"/>
        <w:tblInd w:w="-289" w:type="dxa"/>
        <w:tblLayout w:type="fixed"/>
        <w:tblLook w:val="04A0" w:firstRow="1" w:lastRow="0" w:firstColumn="1" w:lastColumn="0" w:noHBand="0" w:noVBand="1"/>
      </w:tblPr>
      <w:tblGrid>
        <w:gridCol w:w="2411"/>
        <w:gridCol w:w="6945"/>
      </w:tblGrid>
      <w:tr w:rsidR="004229A5" w:rsidRPr="00943403" w14:paraId="08308DC0" w14:textId="77777777" w:rsidTr="1EE89D30">
        <w:tc>
          <w:tcPr>
            <w:tcW w:w="2411" w:type="dxa"/>
          </w:tcPr>
          <w:p w14:paraId="02FD7880" w14:textId="77777777" w:rsidR="004229A5" w:rsidRPr="00943403" w:rsidRDefault="004229A5" w:rsidP="00FF75F5">
            <w:pPr>
              <w:ind w:right="47"/>
              <w:jc w:val="center"/>
              <w:outlineLvl w:val="0"/>
              <w:rPr>
                <w:rFonts w:ascii="Arial Narrow" w:hAnsi="Arial Narrow" w:cs="Arial"/>
                <w:b/>
                <w:bCs/>
                <w:sz w:val="22"/>
                <w:szCs w:val="22"/>
              </w:rPr>
            </w:pPr>
            <w:r w:rsidRPr="00943403">
              <w:rPr>
                <w:rFonts w:ascii="Arial Narrow" w:hAnsi="Arial Narrow" w:cs="Arial"/>
                <w:b/>
                <w:bCs/>
                <w:sz w:val="22"/>
                <w:szCs w:val="22"/>
              </w:rPr>
              <w:t>TEMA</w:t>
            </w:r>
          </w:p>
          <w:p w14:paraId="23996428" w14:textId="5E877EA3" w:rsidR="00A9284F" w:rsidRPr="00943403" w:rsidRDefault="00A9284F" w:rsidP="00FF75F5">
            <w:pPr>
              <w:ind w:right="47"/>
              <w:jc w:val="center"/>
              <w:outlineLvl w:val="0"/>
              <w:rPr>
                <w:rFonts w:ascii="Arial Narrow" w:hAnsi="Arial Narrow" w:cs="Arial"/>
                <w:sz w:val="22"/>
                <w:szCs w:val="22"/>
              </w:rPr>
            </w:pPr>
          </w:p>
        </w:tc>
        <w:tc>
          <w:tcPr>
            <w:tcW w:w="6945" w:type="dxa"/>
          </w:tcPr>
          <w:p w14:paraId="4EA417C4" w14:textId="648EDCEE" w:rsidR="004229A5" w:rsidRPr="00943403" w:rsidRDefault="00F04A71" w:rsidP="00A436D5">
            <w:pPr>
              <w:pStyle w:val="Prrafodelista"/>
              <w:spacing w:after="0" w:line="240" w:lineRule="auto"/>
              <w:ind w:left="0" w:right="-79"/>
              <w:contextualSpacing/>
              <w:jc w:val="both"/>
              <w:rPr>
                <w:rFonts w:ascii="Arial Narrow" w:hAnsi="Arial Narrow" w:cs="Arial"/>
              </w:rPr>
            </w:pPr>
            <w:r w:rsidRPr="00943403">
              <w:rPr>
                <w:rFonts w:ascii="Arial Narrow" w:hAnsi="Arial Narrow" w:cs="Arial"/>
                <w:b/>
                <w:bCs/>
                <w:u w:val="single"/>
              </w:rPr>
              <w:t xml:space="preserve">RECOMENDAR LA </w:t>
            </w:r>
            <w:r w:rsidR="00B25089" w:rsidRPr="00943403">
              <w:rPr>
                <w:rFonts w:ascii="Arial Narrow" w:hAnsi="Arial Narrow" w:cs="Arial"/>
                <w:b/>
                <w:bCs/>
                <w:u w:val="single"/>
              </w:rPr>
              <w:t xml:space="preserve">CONVENIENCIA DE LA </w:t>
            </w:r>
            <w:r w:rsidR="00EC446F" w:rsidRPr="00943403">
              <w:rPr>
                <w:rFonts w:ascii="Arial Narrow" w:hAnsi="Arial Narrow" w:cs="Arial"/>
                <w:b/>
                <w:bCs/>
                <w:u w:val="single"/>
              </w:rPr>
              <w:t>MODIFICACIÓN (</w:t>
            </w:r>
            <w:r w:rsidR="00EF6032" w:rsidRPr="006B1E81">
              <w:rPr>
                <w:rFonts w:ascii="Arial Narrow" w:hAnsi="Arial Narrow" w:cs="Arial"/>
                <w:b/>
                <w:bCs/>
                <w:u w:val="single"/>
              </w:rPr>
              <w:t>PR</w:t>
            </w:r>
            <w:r w:rsidR="00EF6032">
              <w:rPr>
                <w:rFonts w:ascii="Arial Narrow" w:hAnsi="Arial Narrow" w:cs="Arial"/>
                <w:b/>
                <w:bCs/>
                <w:u w:val="single"/>
              </w:rPr>
              <w:t>Ó</w:t>
            </w:r>
            <w:r w:rsidR="00EF6032" w:rsidRPr="006B1E81">
              <w:rPr>
                <w:rFonts w:ascii="Arial Narrow" w:hAnsi="Arial Narrow" w:cs="Arial"/>
                <w:b/>
                <w:bCs/>
                <w:u w:val="single"/>
              </w:rPr>
              <w:t>RROGA</w:t>
            </w:r>
            <w:r w:rsidR="006B1E81" w:rsidRPr="006B1E81">
              <w:rPr>
                <w:rFonts w:ascii="Arial Narrow" w:hAnsi="Arial Narrow" w:cs="Arial"/>
                <w:b/>
                <w:bCs/>
                <w:u w:val="single"/>
              </w:rPr>
              <w:t xml:space="preserve"> No. 1</w:t>
            </w:r>
            <w:r w:rsidR="00EC446F" w:rsidRPr="00943403">
              <w:rPr>
                <w:rFonts w:ascii="Arial Narrow" w:hAnsi="Arial Narrow" w:cs="Arial"/>
                <w:b/>
                <w:bCs/>
                <w:u w:val="single"/>
              </w:rPr>
              <w:t>)</w:t>
            </w:r>
            <w:r w:rsidR="00943403" w:rsidRPr="00943403">
              <w:rPr>
                <w:rFonts w:ascii="Arial Narrow" w:hAnsi="Arial Narrow" w:cs="Arial"/>
                <w:b/>
                <w:bCs/>
                <w:u w:val="single"/>
              </w:rPr>
              <w:t>:</w:t>
            </w:r>
            <w:r w:rsidR="00943403">
              <w:rPr>
                <w:rFonts w:ascii="Arial Narrow" w:hAnsi="Arial Narrow" w:cs="Arial"/>
                <w:u w:val="single"/>
              </w:rPr>
              <w:t xml:space="preserve"> </w:t>
            </w:r>
            <w:r w:rsidR="00A436D5" w:rsidRPr="00943403">
              <w:rPr>
                <w:rFonts w:ascii="Arial Narrow" w:hAnsi="Arial Narrow" w:cs="Arial"/>
              </w:rPr>
              <w:t>de</w:t>
            </w:r>
            <w:r w:rsidR="00EF6032">
              <w:rPr>
                <w:rFonts w:ascii="Arial Narrow" w:hAnsi="Arial Narrow" w:cs="Arial"/>
              </w:rPr>
              <w:t xml:space="preserve"> </w:t>
            </w:r>
            <w:r w:rsidR="008D35E0" w:rsidRPr="00943403">
              <w:rPr>
                <w:rFonts w:ascii="Arial Narrow" w:hAnsi="Arial Narrow" w:cs="Arial"/>
              </w:rPr>
              <w:t>l</w:t>
            </w:r>
            <w:r w:rsidR="00EF6032">
              <w:rPr>
                <w:rFonts w:ascii="Arial Narrow" w:hAnsi="Arial Narrow" w:cs="Arial"/>
              </w:rPr>
              <w:t xml:space="preserve">a orden de compra </w:t>
            </w:r>
            <w:r w:rsidR="00AB54F1">
              <w:rPr>
                <w:rFonts w:ascii="Arial Narrow" w:hAnsi="Arial Narrow" w:cs="Arial"/>
              </w:rPr>
              <w:t xml:space="preserve">No. </w:t>
            </w:r>
            <w:r w:rsidR="00AB54F1" w:rsidRPr="00AB54F1">
              <w:rPr>
                <w:rFonts w:ascii="Arial Narrow" w:hAnsi="Arial Narrow" w:cs="Arial"/>
              </w:rPr>
              <w:t>141244 de 2025</w:t>
            </w:r>
            <w:r w:rsidR="00584255">
              <w:rPr>
                <w:rFonts w:ascii="Arial Narrow" w:hAnsi="Arial Narrow" w:cs="Arial"/>
              </w:rPr>
              <w:t>,</w:t>
            </w:r>
            <w:r w:rsidR="008D35E0" w:rsidRPr="00943403">
              <w:rPr>
                <w:rFonts w:ascii="Arial Narrow" w:hAnsi="Arial Narrow" w:cs="Arial"/>
              </w:rPr>
              <w:t xml:space="preserve"> </w:t>
            </w:r>
            <w:r w:rsidR="00A436D5" w:rsidRPr="00943403">
              <w:rPr>
                <w:rFonts w:ascii="Arial Narrow" w:hAnsi="Arial Narrow" w:cs="Arial"/>
              </w:rPr>
              <w:t>cuyo objeto es</w:t>
            </w:r>
            <w:bookmarkStart w:id="0" w:name="_Hlk125984692"/>
            <w:r w:rsidR="00A436D5" w:rsidRPr="00943403">
              <w:rPr>
                <w:rFonts w:ascii="Arial Narrow" w:hAnsi="Arial Narrow" w:cs="Arial"/>
              </w:rPr>
              <w:t xml:space="preserve"> “</w:t>
            </w:r>
            <w:bookmarkEnd w:id="0"/>
            <w:r w:rsidR="008460AF" w:rsidRPr="008460AF">
              <w:rPr>
                <w:rFonts w:ascii="Arial Narrow" w:hAnsi="Arial Narrow" w:cs="Arial"/>
              </w:rPr>
              <w:t>Suministrar combustible para los vehículos que prestan el servicio al Ministerio del Trabajo</w:t>
            </w:r>
            <w:r w:rsidR="00266E70" w:rsidRPr="00943403">
              <w:rPr>
                <w:rFonts w:ascii="Arial Narrow" w:hAnsi="Arial Narrow" w:cs="Arial"/>
              </w:rPr>
              <w:t>”</w:t>
            </w:r>
            <w:r w:rsidR="00F931A6" w:rsidRPr="00943403">
              <w:rPr>
                <w:rFonts w:ascii="Arial Narrow" w:hAnsi="Arial Narrow" w:cs="Arial"/>
              </w:rPr>
              <w:t>.</w:t>
            </w:r>
          </w:p>
        </w:tc>
      </w:tr>
      <w:tr w:rsidR="004229A5" w:rsidRPr="00943403" w14:paraId="66CF66C8" w14:textId="77777777" w:rsidTr="1EE89D30">
        <w:tc>
          <w:tcPr>
            <w:tcW w:w="2411" w:type="dxa"/>
          </w:tcPr>
          <w:p w14:paraId="49BAC688" w14:textId="34E799D2" w:rsidR="004229A5" w:rsidRPr="00943403" w:rsidRDefault="004F26F9" w:rsidP="00FF75F5">
            <w:pPr>
              <w:ind w:right="47"/>
              <w:jc w:val="center"/>
              <w:outlineLvl w:val="0"/>
              <w:rPr>
                <w:rFonts w:ascii="Arial Narrow" w:hAnsi="Arial Narrow" w:cs="Arial"/>
                <w:b/>
                <w:bCs/>
                <w:sz w:val="22"/>
                <w:szCs w:val="22"/>
              </w:rPr>
            </w:pPr>
            <w:r w:rsidRPr="00943403">
              <w:rPr>
                <w:rFonts w:ascii="Arial Narrow" w:hAnsi="Arial Narrow" w:cs="Arial"/>
                <w:b/>
                <w:bCs/>
                <w:sz w:val="22"/>
                <w:szCs w:val="22"/>
              </w:rPr>
              <w:t>ÁREA SOLICITANTE DE LA CONTRATACIÓN</w:t>
            </w:r>
          </w:p>
        </w:tc>
        <w:tc>
          <w:tcPr>
            <w:tcW w:w="6945" w:type="dxa"/>
            <w:vAlign w:val="center"/>
          </w:tcPr>
          <w:p w14:paraId="1D5F29B3" w14:textId="08F91EA6" w:rsidR="004229A5" w:rsidRPr="00943403" w:rsidRDefault="00266E70" w:rsidP="00FF75F5">
            <w:pPr>
              <w:ind w:right="47"/>
              <w:jc w:val="both"/>
              <w:outlineLvl w:val="0"/>
              <w:rPr>
                <w:rFonts w:ascii="Arial Narrow" w:hAnsi="Arial Narrow" w:cs="Arial"/>
                <w:b/>
                <w:bCs/>
                <w:sz w:val="22"/>
                <w:szCs w:val="22"/>
              </w:rPr>
            </w:pPr>
            <w:r w:rsidRPr="00943403">
              <w:rPr>
                <w:rFonts w:ascii="Arial Narrow" w:hAnsi="Arial Narrow" w:cs="Arial"/>
                <w:b/>
                <w:bCs/>
                <w:sz w:val="22"/>
                <w:szCs w:val="22"/>
              </w:rPr>
              <w:t>SUBDIRECCIÓN ADMINISTRATIVA Y FINANCIERA.</w:t>
            </w:r>
          </w:p>
        </w:tc>
      </w:tr>
      <w:tr w:rsidR="004229A5" w:rsidRPr="00943403" w14:paraId="19570E1D" w14:textId="77777777" w:rsidTr="008460AF">
        <w:trPr>
          <w:trHeight w:val="492"/>
        </w:trPr>
        <w:tc>
          <w:tcPr>
            <w:tcW w:w="2411" w:type="dxa"/>
          </w:tcPr>
          <w:p w14:paraId="2AF6F9C5" w14:textId="633C823B" w:rsidR="00A9284F" w:rsidRPr="008460AF" w:rsidRDefault="004229A5" w:rsidP="008460AF">
            <w:pPr>
              <w:ind w:right="47"/>
              <w:jc w:val="center"/>
              <w:outlineLvl w:val="0"/>
              <w:rPr>
                <w:rFonts w:ascii="Arial Narrow" w:hAnsi="Arial Narrow" w:cs="Arial"/>
                <w:b/>
                <w:bCs/>
                <w:sz w:val="22"/>
                <w:szCs w:val="22"/>
              </w:rPr>
            </w:pPr>
            <w:r w:rsidRPr="00943403">
              <w:rPr>
                <w:rFonts w:ascii="Arial Narrow" w:hAnsi="Arial Narrow" w:cs="Arial"/>
                <w:b/>
                <w:bCs/>
                <w:sz w:val="22"/>
                <w:szCs w:val="22"/>
              </w:rPr>
              <w:t>OBJETO</w:t>
            </w:r>
          </w:p>
        </w:tc>
        <w:tc>
          <w:tcPr>
            <w:tcW w:w="6945" w:type="dxa"/>
            <w:tcBorders>
              <w:bottom w:val="single" w:sz="4" w:space="0" w:color="auto"/>
            </w:tcBorders>
          </w:tcPr>
          <w:p w14:paraId="5FD8C053" w14:textId="615E702B" w:rsidR="004229A5" w:rsidRPr="00943403" w:rsidRDefault="008D35E0" w:rsidP="00DF5725">
            <w:pPr>
              <w:pStyle w:val="Prrafodelista"/>
              <w:ind w:left="0"/>
              <w:jc w:val="both"/>
              <w:rPr>
                <w:rFonts w:ascii="Arial Narrow" w:hAnsi="Arial Narrow" w:cs="Arial"/>
              </w:rPr>
            </w:pPr>
            <w:r w:rsidRPr="00943403">
              <w:rPr>
                <w:rFonts w:ascii="Arial Narrow" w:hAnsi="Arial Narrow" w:cs="Arial"/>
              </w:rPr>
              <w:t>“</w:t>
            </w:r>
            <w:r w:rsidR="008460AF" w:rsidRPr="008460AF">
              <w:rPr>
                <w:rFonts w:ascii="Arial Narrow" w:hAnsi="Arial Narrow" w:cs="Arial"/>
              </w:rPr>
              <w:t>Suministrar combustible para los vehículos que prestan el servicio al Ministerio del Trabajo</w:t>
            </w:r>
            <w:r w:rsidRPr="00943403">
              <w:rPr>
                <w:rFonts w:ascii="Arial Narrow" w:hAnsi="Arial Narrow" w:cs="Arial"/>
              </w:rPr>
              <w:t>”.</w:t>
            </w:r>
          </w:p>
        </w:tc>
      </w:tr>
      <w:tr w:rsidR="004229A5" w:rsidRPr="00943403" w14:paraId="14E31D03" w14:textId="77777777" w:rsidTr="1EE89D30">
        <w:tc>
          <w:tcPr>
            <w:tcW w:w="2411" w:type="dxa"/>
          </w:tcPr>
          <w:p w14:paraId="30519AD8" w14:textId="7BE67D7A" w:rsidR="004229A5" w:rsidRPr="00943403" w:rsidRDefault="004229A5" w:rsidP="00FF75F5">
            <w:pPr>
              <w:ind w:right="47"/>
              <w:jc w:val="center"/>
              <w:outlineLvl w:val="0"/>
              <w:rPr>
                <w:rFonts w:ascii="Arial Narrow" w:hAnsi="Arial Narrow" w:cs="Arial"/>
                <w:b/>
                <w:bCs/>
                <w:sz w:val="22"/>
                <w:szCs w:val="22"/>
              </w:rPr>
            </w:pPr>
            <w:r w:rsidRPr="00943403">
              <w:rPr>
                <w:rFonts w:ascii="Arial Narrow" w:hAnsi="Arial Narrow" w:cs="Arial"/>
                <w:b/>
                <w:bCs/>
                <w:sz w:val="22"/>
                <w:szCs w:val="22"/>
              </w:rPr>
              <w:t>PLAZO</w:t>
            </w:r>
          </w:p>
          <w:p w14:paraId="3BC53FD5" w14:textId="45AD9FAD" w:rsidR="00A9284F" w:rsidRPr="00943403" w:rsidRDefault="00A9284F" w:rsidP="00FF75F5">
            <w:pPr>
              <w:ind w:right="47"/>
              <w:jc w:val="center"/>
              <w:outlineLvl w:val="0"/>
              <w:rPr>
                <w:rFonts w:ascii="Arial Narrow" w:hAnsi="Arial Narrow" w:cs="Arial"/>
                <w:sz w:val="22"/>
                <w:szCs w:val="22"/>
              </w:rPr>
            </w:pPr>
          </w:p>
        </w:tc>
        <w:tc>
          <w:tcPr>
            <w:tcW w:w="6945" w:type="dxa"/>
          </w:tcPr>
          <w:p w14:paraId="50B6EE5C" w14:textId="36D083A8" w:rsidR="00F04A71" w:rsidRPr="00943403" w:rsidRDefault="002832F0" w:rsidP="008D35E0">
            <w:pPr>
              <w:pStyle w:val="Prrafodelista"/>
              <w:spacing w:after="0" w:line="240" w:lineRule="auto"/>
              <w:ind w:left="0" w:right="-79"/>
              <w:contextualSpacing/>
              <w:jc w:val="both"/>
              <w:rPr>
                <w:rFonts w:ascii="Arial Narrow" w:hAnsi="Arial Narrow" w:cs="Arial"/>
                <w:lang w:val="es-ES"/>
              </w:rPr>
            </w:pPr>
            <w:r w:rsidRPr="002832F0">
              <w:rPr>
                <w:rFonts w:ascii="Arial Narrow" w:hAnsi="Arial Narrow" w:cs="Arial"/>
              </w:rPr>
              <w:t>El plazo de ejecución es hasta el 31 de diciembre de 2025 o hasta agotar recursos, o lo que suceda primero.</w:t>
            </w:r>
          </w:p>
        </w:tc>
      </w:tr>
      <w:tr w:rsidR="00A436D5" w:rsidRPr="00943403" w14:paraId="6FA34F10" w14:textId="77777777" w:rsidTr="1EE89D30">
        <w:tc>
          <w:tcPr>
            <w:tcW w:w="2411" w:type="dxa"/>
          </w:tcPr>
          <w:p w14:paraId="5BC6C45B" w14:textId="732B8200" w:rsidR="00A436D5" w:rsidRPr="00943403" w:rsidRDefault="00A436D5" w:rsidP="00FF75F5">
            <w:pPr>
              <w:ind w:right="47"/>
              <w:jc w:val="center"/>
              <w:outlineLvl w:val="0"/>
              <w:rPr>
                <w:rFonts w:ascii="Arial Narrow" w:hAnsi="Arial Narrow" w:cs="Arial"/>
                <w:b/>
                <w:bCs/>
                <w:sz w:val="22"/>
                <w:szCs w:val="22"/>
              </w:rPr>
            </w:pPr>
            <w:r w:rsidRPr="00943403">
              <w:rPr>
                <w:rFonts w:ascii="Arial Narrow" w:hAnsi="Arial Narrow" w:cs="Arial"/>
                <w:b/>
                <w:bCs/>
                <w:sz w:val="22"/>
                <w:szCs w:val="22"/>
              </w:rPr>
              <w:t>MODALIDAD DE SELECCION</w:t>
            </w:r>
          </w:p>
        </w:tc>
        <w:tc>
          <w:tcPr>
            <w:tcW w:w="6945" w:type="dxa"/>
          </w:tcPr>
          <w:p w14:paraId="7367C952" w14:textId="3E265FBA" w:rsidR="00A436D5" w:rsidRPr="001829F6" w:rsidRDefault="00A436D5" w:rsidP="00A436D5">
            <w:pPr>
              <w:ind w:left="-72"/>
              <w:jc w:val="both"/>
              <w:rPr>
                <w:rFonts w:ascii="Arial Narrow" w:hAnsi="Arial Narrow" w:cs="Arial"/>
                <w:b/>
                <w:bCs/>
                <w:sz w:val="22"/>
                <w:szCs w:val="22"/>
                <w:lang w:val="es-ES"/>
              </w:rPr>
            </w:pPr>
            <w:r w:rsidRPr="001829F6">
              <w:rPr>
                <w:rFonts w:ascii="Arial Narrow" w:hAnsi="Arial Narrow" w:cs="Arial"/>
                <w:b/>
                <w:bCs/>
                <w:sz w:val="22"/>
                <w:szCs w:val="22"/>
                <w:lang w:val="es-ES"/>
              </w:rPr>
              <w:t xml:space="preserve"> </w:t>
            </w:r>
            <w:r w:rsidR="008D35E0" w:rsidRPr="001829F6">
              <w:rPr>
                <w:rFonts w:ascii="Arial Narrow" w:hAnsi="Arial Narrow" w:cs="Arial"/>
                <w:b/>
                <w:bCs/>
                <w:sz w:val="22"/>
                <w:szCs w:val="22"/>
                <w:lang w:val="es-ES"/>
              </w:rPr>
              <w:t xml:space="preserve">SELECCIÓN ABREVIADA </w:t>
            </w:r>
            <w:r w:rsidR="00381B10" w:rsidRPr="001829F6">
              <w:rPr>
                <w:rFonts w:ascii="Arial Narrow" w:hAnsi="Arial Narrow" w:cs="Arial"/>
                <w:b/>
                <w:bCs/>
                <w:sz w:val="22"/>
                <w:szCs w:val="22"/>
                <w:lang w:val="es-ES"/>
              </w:rPr>
              <w:t>POR EL ACUERDO MARCO</w:t>
            </w:r>
            <w:r w:rsidR="001829F6" w:rsidRPr="001829F6">
              <w:rPr>
                <w:rFonts w:ascii="Arial Narrow" w:hAnsi="Arial Narrow" w:cs="Arial"/>
                <w:b/>
                <w:bCs/>
                <w:sz w:val="22"/>
                <w:szCs w:val="22"/>
                <w:lang w:val="es-ES"/>
              </w:rPr>
              <w:t xml:space="preserve"> DE PRECIOS N</w:t>
            </w:r>
            <w:r w:rsidR="00475244">
              <w:rPr>
                <w:rFonts w:ascii="Arial Narrow" w:hAnsi="Arial Narrow" w:cs="Arial"/>
                <w:b/>
                <w:bCs/>
                <w:sz w:val="22"/>
                <w:szCs w:val="22"/>
                <w:lang w:val="es-ES"/>
              </w:rPr>
              <w:t>o</w:t>
            </w:r>
            <w:r w:rsidR="001829F6" w:rsidRPr="001829F6">
              <w:rPr>
                <w:rFonts w:ascii="Arial Narrow" w:hAnsi="Arial Narrow" w:cs="Arial"/>
                <w:b/>
                <w:bCs/>
                <w:sz w:val="22"/>
                <w:szCs w:val="22"/>
                <w:lang w:val="es-ES"/>
              </w:rPr>
              <w:t>. CCE-326-AMP-2022</w:t>
            </w:r>
          </w:p>
        </w:tc>
      </w:tr>
      <w:tr w:rsidR="004229A5" w:rsidRPr="00943403" w14:paraId="2AECB30F" w14:textId="77777777" w:rsidTr="1EE89D30">
        <w:tc>
          <w:tcPr>
            <w:tcW w:w="2411" w:type="dxa"/>
          </w:tcPr>
          <w:p w14:paraId="721F3028" w14:textId="17B4AB04" w:rsidR="004229A5" w:rsidRPr="00943403" w:rsidRDefault="004229A5" w:rsidP="00FF75F5">
            <w:pPr>
              <w:ind w:right="47"/>
              <w:jc w:val="center"/>
              <w:outlineLvl w:val="0"/>
              <w:rPr>
                <w:rFonts w:ascii="Arial Narrow" w:hAnsi="Arial Narrow" w:cs="Arial"/>
                <w:b/>
                <w:bCs/>
                <w:sz w:val="22"/>
                <w:szCs w:val="22"/>
              </w:rPr>
            </w:pPr>
            <w:r w:rsidRPr="00943403">
              <w:rPr>
                <w:rFonts w:ascii="Arial Narrow" w:hAnsi="Arial Narrow" w:cs="Arial"/>
                <w:b/>
                <w:bCs/>
                <w:sz w:val="22"/>
                <w:szCs w:val="22"/>
              </w:rPr>
              <w:t xml:space="preserve">VALOR </w:t>
            </w:r>
          </w:p>
          <w:p w14:paraId="67DCAA8B" w14:textId="30D38A5D" w:rsidR="00A9284F" w:rsidRPr="00943403" w:rsidRDefault="00A9284F" w:rsidP="00FF75F5">
            <w:pPr>
              <w:ind w:right="47"/>
              <w:jc w:val="center"/>
              <w:outlineLvl w:val="0"/>
              <w:rPr>
                <w:rFonts w:ascii="Arial Narrow" w:hAnsi="Arial Narrow" w:cs="Arial"/>
                <w:sz w:val="22"/>
                <w:szCs w:val="22"/>
              </w:rPr>
            </w:pPr>
          </w:p>
        </w:tc>
        <w:tc>
          <w:tcPr>
            <w:tcW w:w="6945" w:type="dxa"/>
          </w:tcPr>
          <w:p w14:paraId="48637783" w14:textId="46F7F632" w:rsidR="008D35E0" w:rsidRPr="00943403" w:rsidRDefault="001227E7" w:rsidP="001227E7">
            <w:pPr>
              <w:jc w:val="both"/>
              <w:rPr>
                <w:rFonts w:ascii="Arial Narrow" w:hAnsi="Arial Narrow" w:cs="Arial"/>
                <w:sz w:val="22"/>
                <w:szCs w:val="22"/>
                <w:highlight w:val="yellow"/>
                <w:lang w:val="es-ES"/>
              </w:rPr>
            </w:pPr>
            <w:r w:rsidRPr="001227E7">
              <w:rPr>
                <w:rFonts w:ascii="Arial Narrow" w:hAnsi="Arial Narrow" w:cs="Arial"/>
                <w:sz w:val="22"/>
                <w:szCs w:val="22"/>
                <w:lang w:val="es-ES"/>
              </w:rPr>
              <w:t xml:space="preserve">EI valor del contrato es hasta por la suma de </w:t>
            </w:r>
            <w:r w:rsidRPr="001227E7">
              <w:rPr>
                <w:rFonts w:ascii="Arial Narrow" w:hAnsi="Arial Narrow" w:cs="Arial"/>
                <w:b/>
                <w:bCs/>
                <w:sz w:val="22"/>
                <w:szCs w:val="22"/>
                <w:lang w:val="es-ES"/>
              </w:rPr>
              <w:t>CIENTO CUARENTA Y DOS MILLONES</w:t>
            </w:r>
            <w:r w:rsidRPr="001227E7">
              <w:rPr>
                <w:rFonts w:ascii="Arial Narrow" w:hAnsi="Arial Narrow" w:cs="Arial"/>
                <w:b/>
                <w:bCs/>
                <w:sz w:val="22"/>
                <w:szCs w:val="22"/>
                <w:lang w:val="es-ES"/>
              </w:rPr>
              <w:t xml:space="preserve"> </w:t>
            </w:r>
            <w:r w:rsidRPr="001227E7">
              <w:rPr>
                <w:rFonts w:ascii="Arial Narrow" w:hAnsi="Arial Narrow" w:cs="Arial"/>
                <w:b/>
                <w:bCs/>
                <w:sz w:val="22"/>
                <w:szCs w:val="22"/>
                <w:lang w:val="es-ES"/>
              </w:rPr>
              <w:t>TRESCIENTOS CINCUENTA MIL PESOS M/CTE ($142.350.000)</w:t>
            </w:r>
          </w:p>
        </w:tc>
      </w:tr>
      <w:tr w:rsidR="008D35E0" w:rsidRPr="00943403" w14:paraId="1B8F080F" w14:textId="77777777" w:rsidTr="1EE89D30">
        <w:tc>
          <w:tcPr>
            <w:tcW w:w="2411" w:type="dxa"/>
          </w:tcPr>
          <w:p w14:paraId="5779D1A5" w14:textId="7D74BD00" w:rsidR="008D35E0" w:rsidRPr="00943403" w:rsidRDefault="008D35E0" w:rsidP="00FF75F5">
            <w:pPr>
              <w:ind w:right="47"/>
              <w:jc w:val="center"/>
              <w:outlineLvl w:val="0"/>
              <w:rPr>
                <w:rFonts w:ascii="Arial Narrow" w:hAnsi="Arial Narrow" w:cs="Arial"/>
                <w:b/>
                <w:bCs/>
                <w:sz w:val="22"/>
                <w:szCs w:val="22"/>
              </w:rPr>
            </w:pPr>
            <w:r w:rsidRPr="00943403">
              <w:rPr>
                <w:rFonts w:ascii="Arial Narrow" w:hAnsi="Arial Narrow" w:cs="Arial"/>
                <w:b/>
                <w:bCs/>
                <w:sz w:val="22"/>
                <w:szCs w:val="22"/>
              </w:rPr>
              <w:t>MODIFICACIONES</w:t>
            </w:r>
            <w:r w:rsidR="00A57EE6">
              <w:rPr>
                <w:rFonts w:ascii="Arial Narrow" w:hAnsi="Arial Narrow" w:cs="Arial"/>
                <w:b/>
                <w:bCs/>
                <w:sz w:val="22"/>
                <w:szCs w:val="22"/>
              </w:rPr>
              <w:t xml:space="preserve"> ANTERIORES</w:t>
            </w:r>
          </w:p>
        </w:tc>
        <w:tc>
          <w:tcPr>
            <w:tcW w:w="6945" w:type="dxa"/>
          </w:tcPr>
          <w:p w14:paraId="5C596429" w14:textId="77777777" w:rsidR="00A6740A" w:rsidRDefault="008D35E0" w:rsidP="00A6740A">
            <w:pPr>
              <w:pStyle w:val="paragraph"/>
              <w:spacing w:after="0" w:afterAutospacing="0"/>
              <w:jc w:val="both"/>
              <w:textAlignment w:val="baseline"/>
              <w:rPr>
                <w:rStyle w:val="normaltextrun"/>
                <w:rFonts w:ascii="Arial Narrow" w:hAnsi="Arial Narrow" w:cs="Segoe UI"/>
                <w:sz w:val="22"/>
                <w:szCs w:val="22"/>
              </w:rPr>
            </w:pPr>
            <w:r w:rsidRPr="00943403">
              <w:rPr>
                <w:rStyle w:val="normaltextrun"/>
                <w:rFonts w:ascii="Arial Narrow" w:hAnsi="Arial Narrow" w:cs="Segoe UI"/>
                <w:sz w:val="22"/>
                <w:szCs w:val="22"/>
              </w:rPr>
              <w:t xml:space="preserve">El </w:t>
            </w:r>
            <w:r w:rsidR="00C86046">
              <w:rPr>
                <w:rStyle w:val="normaltextrun"/>
                <w:rFonts w:ascii="Arial Narrow" w:hAnsi="Arial Narrow" w:cs="Segoe UI"/>
                <w:sz w:val="22"/>
                <w:szCs w:val="22"/>
              </w:rPr>
              <w:t>16</w:t>
            </w:r>
            <w:r w:rsidRPr="00943403">
              <w:rPr>
                <w:rStyle w:val="normaltextrun"/>
                <w:rFonts w:ascii="Arial Narrow" w:hAnsi="Arial Narrow" w:cs="Segoe UI"/>
                <w:sz w:val="22"/>
                <w:szCs w:val="22"/>
              </w:rPr>
              <w:t xml:space="preserve"> de </w:t>
            </w:r>
            <w:r w:rsidR="00E238C8">
              <w:rPr>
                <w:rStyle w:val="normaltextrun"/>
                <w:rFonts w:ascii="Arial Narrow" w:hAnsi="Arial Narrow" w:cs="Segoe UI"/>
                <w:sz w:val="22"/>
                <w:szCs w:val="22"/>
              </w:rPr>
              <w:t>septiembre</w:t>
            </w:r>
            <w:r w:rsidRPr="00943403">
              <w:rPr>
                <w:rStyle w:val="normaltextrun"/>
                <w:rFonts w:ascii="Arial Narrow" w:hAnsi="Arial Narrow" w:cs="Segoe UI"/>
                <w:sz w:val="22"/>
                <w:szCs w:val="22"/>
              </w:rPr>
              <w:t xml:space="preserve"> 2023, se suscribió la </w:t>
            </w:r>
            <w:r w:rsidRPr="00943403">
              <w:rPr>
                <w:rStyle w:val="normaltextrun"/>
                <w:rFonts w:ascii="Arial Narrow" w:hAnsi="Arial Narrow" w:cs="Segoe UI"/>
                <w:b/>
                <w:bCs/>
                <w:sz w:val="22"/>
                <w:szCs w:val="22"/>
              </w:rPr>
              <w:t>MODIFICACIÓN No.1, REDUCCIÓN No. 1,</w:t>
            </w:r>
            <w:r w:rsidRPr="00943403">
              <w:rPr>
                <w:rStyle w:val="normaltextrun"/>
                <w:rFonts w:ascii="Arial Narrow" w:hAnsi="Arial Narrow" w:cs="Segoe UI"/>
                <w:sz w:val="22"/>
                <w:szCs w:val="22"/>
              </w:rPr>
              <w:t xml:space="preserve"> a través de la cual se redujo </w:t>
            </w:r>
            <w:r w:rsidR="00827F15">
              <w:rPr>
                <w:rStyle w:val="normaltextrun"/>
                <w:rFonts w:ascii="Arial Narrow" w:hAnsi="Arial Narrow" w:cs="Segoe UI"/>
                <w:sz w:val="22"/>
                <w:szCs w:val="22"/>
              </w:rPr>
              <w:t>por</w:t>
            </w:r>
            <w:r w:rsidRPr="00943403">
              <w:rPr>
                <w:rStyle w:val="normaltextrun"/>
                <w:rFonts w:ascii="Arial Narrow" w:hAnsi="Arial Narrow" w:cs="Segoe UI"/>
                <w:sz w:val="22"/>
                <w:szCs w:val="22"/>
              </w:rPr>
              <w:t xml:space="preserve"> valor</w:t>
            </w:r>
            <w:r w:rsidR="00827F15">
              <w:rPr>
                <w:rStyle w:val="normaltextrun"/>
                <w:rFonts w:ascii="Arial Narrow" w:hAnsi="Arial Narrow" w:cs="Segoe UI"/>
                <w:sz w:val="22"/>
                <w:szCs w:val="22"/>
              </w:rPr>
              <w:t xml:space="preserve"> de </w:t>
            </w:r>
            <w:r w:rsidR="00827F15" w:rsidRPr="00945C69">
              <w:rPr>
                <w:rStyle w:val="normaltextrun"/>
                <w:rFonts w:ascii="Arial Narrow" w:hAnsi="Arial Narrow" w:cs="Segoe UI"/>
                <w:b/>
                <w:bCs/>
                <w:sz w:val="22"/>
                <w:szCs w:val="22"/>
              </w:rPr>
              <w:t>$66.010.822,80</w:t>
            </w:r>
            <w:r w:rsidRPr="00943403">
              <w:rPr>
                <w:rStyle w:val="normaltextrun"/>
                <w:rFonts w:ascii="Arial Narrow" w:hAnsi="Arial Narrow" w:cs="Segoe UI"/>
                <w:sz w:val="22"/>
                <w:szCs w:val="22"/>
              </w:rPr>
              <w:t xml:space="preserve"> </w:t>
            </w:r>
            <w:r w:rsidR="00AF3D3B" w:rsidRPr="00AF3D3B">
              <w:rPr>
                <w:rStyle w:val="normaltextrun"/>
                <w:rFonts w:ascii="Arial Narrow" w:hAnsi="Arial Narrow" w:cs="Segoe UI"/>
                <w:sz w:val="22"/>
                <w:szCs w:val="22"/>
              </w:rPr>
              <w:t xml:space="preserve">quedando el valor del contrato en </w:t>
            </w:r>
            <w:r w:rsidR="00AF3D3B" w:rsidRPr="00AF3D3B">
              <w:rPr>
                <w:rStyle w:val="normaltextrun"/>
                <w:rFonts w:ascii="Arial Narrow" w:hAnsi="Arial Narrow" w:cs="Segoe UI"/>
                <w:b/>
                <w:bCs/>
                <w:sz w:val="22"/>
                <w:szCs w:val="22"/>
              </w:rPr>
              <w:t>$76.339.177,20</w:t>
            </w:r>
            <w:r w:rsidR="00A6740A">
              <w:rPr>
                <w:rStyle w:val="normaltextrun"/>
                <w:rFonts w:ascii="Arial Narrow" w:hAnsi="Arial Narrow" w:cs="Segoe UI"/>
                <w:sz w:val="22"/>
                <w:szCs w:val="22"/>
              </w:rPr>
              <w:t xml:space="preserve">. </w:t>
            </w:r>
          </w:p>
          <w:p w14:paraId="776C94A2" w14:textId="4DE82E02" w:rsidR="00A6740A" w:rsidRPr="00A6740A" w:rsidRDefault="00A6740A" w:rsidP="00A6740A">
            <w:pPr>
              <w:pStyle w:val="paragraph"/>
              <w:spacing w:after="0" w:afterAutospacing="0"/>
              <w:jc w:val="both"/>
              <w:textAlignment w:val="baseline"/>
              <w:rPr>
                <w:rFonts w:ascii="Arial Narrow" w:hAnsi="Arial Narrow" w:cs="Segoe UI"/>
                <w:sz w:val="22"/>
                <w:szCs w:val="22"/>
              </w:rPr>
            </w:pPr>
            <w:r w:rsidRPr="00A6740A">
              <w:rPr>
                <w:rStyle w:val="normaltextrun"/>
                <w:rFonts w:ascii="Arial Narrow" w:hAnsi="Arial Narrow" w:cs="Segoe UI"/>
                <w:sz w:val="22"/>
                <w:szCs w:val="22"/>
              </w:rPr>
              <w:t>Posteriormente</w:t>
            </w:r>
            <w:r>
              <w:rPr>
                <w:rStyle w:val="normaltextrun"/>
                <w:rFonts w:ascii="Arial Narrow" w:hAnsi="Arial Narrow" w:cs="Segoe UI"/>
                <w:sz w:val="22"/>
                <w:szCs w:val="22"/>
              </w:rPr>
              <w:t xml:space="preserve">, </w:t>
            </w:r>
            <w:r w:rsidR="005175B7">
              <w:rPr>
                <w:rStyle w:val="normaltextrun"/>
                <w:rFonts w:ascii="Arial Narrow" w:hAnsi="Arial Narrow" w:cs="Segoe UI"/>
                <w:sz w:val="22"/>
                <w:szCs w:val="22"/>
              </w:rPr>
              <w:t>e</w:t>
            </w:r>
            <w:r w:rsidR="005175B7" w:rsidRPr="005175B7">
              <w:rPr>
                <w:rStyle w:val="normaltextrun"/>
                <w:rFonts w:ascii="Arial Narrow" w:hAnsi="Arial Narrow" w:cs="Segoe UI"/>
                <w:sz w:val="22"/>
                <w:szCs w:val="22"/>
              </w:rPr>
              <w:t>l 14 de octubre de 2025, se realiza el ajuste de la supervisión de la orden de compra, designado a partir del 03 de octubre de 2025 a SERVILIO CAICEDO ULLOA como SUPERVISOR ENTRANTE de la orden de compra, labor que venía siendo ejercida por el funcionario EDWIN ALEXANDER MARTINEZ ZULUAGA- Auxiliar Administrativo 4044 - 20.</w:t>
            </w:r>
            <w:r w:rsidRPr="00A6740A">
              <w:rPr>
                <w:rStyle w:val="normaltextrun"/>
                <w:rFonts w:ascii="Arial Narrow" w:hAnsi="Arial Narrow" w:cs="Segoe UI"/>
                <w:sz w:val="22"/>
                <w:szCs w:val="22"/>
              </w:rPr>
              <w:t xml:space="preserve"> </w:t>
            </w:r>
          </w:p>
        </w:tc>
      </w:tr>
      <w:tr w:rsidR="008D299D" w:rsidRPr="00943403" w14:paraId="7A2F8847" w14:textId="77777777" w:rsidTr="1EE89D30">
        <w:tc>
          <w:tcPr>
            <w:tcW w:w="2411" w:type="dxa"/>
          </w:tcPr>
          <w:p w14:paraId="2E8CBE40" w14:textId="2E3D3CBA" w:rsidR="008D299D" w:rsidRPr="00A57EE6" w:rsidRDefault="008D299D" w:rsidP="00FF75F5">
            <w:pPr>
              <w:ind w:right="47"/>
              <w:jc w:val="center"/>
              <w:outlineLvl w:val="0"/>
              <w:rPr>
                <w:rFonts w:ascii="Arial Narrow" w:hAnsi="Arial Narrow" w:cs="Arial"/>
                <w:b/>
                <w:bCs/>
                <w:sz w:val="22"/>
                <w:szCs w:val="22"/>
              </w:rPr>
            </w:pPr>
            <w:r w:rsidRPr="00A57EE6">
              <w:rPr>
                <w:rFonts w:ascii="Arial Narrow" w:hAnsi="Arial Narrow" w:cs="Arial"/>
                <w:b/>
                <w:bCs/>
                <w:sz w:val="22"/>
                <w:szCs w:val="22"/>
              </w:rPr>
              <w:t>JUSTIFICACIÓN</w:t>
            </w:r>
          </w:p>
        </w:tc>
        <w:tc>
          <w:tcPr>
            <w:tcW w:w="6945" w:type="dxa"/>
          </w:tcPr>
          <w:p w14:paraId="66BB9C95" w14:textId="30A0DBC9" w:rsidR="008C34CF" w:rsidRPr="00943403" w:rsidRDefault="008C34CF" w:rsidP="008C34CF">
            <w:pPr>
              <w:pStyle w:val="Textoindependiente2"/>
              <w:spacing w:line="240" w:lineRule="auto"/>
              <w:rPr>
                <w:rFonts w:ascii="Arial Narrow" w:hAnsi="Arial Narrow"/>
                <w:sz w:val="22"/>
                <w:szCs w:val="22"/>
              </w:rPr>
            </w:pPr>
            <w:r w:rsidRPr="00943403">
              <w:rPr>
                <w:rFonts w:ascii="Arial Narrow" w:hAnsi="Arial Narrow"/>
                <w:sz w:val="22"/>
                <w:szCs w:val="22"/>
              </w:rPr>
              <w:t xml:space="preserve">Desde la </w:t>
            </w:r>
            <w:r w:rsidRPr="00943403">
              <w:rPr>
                <w:rStyle w:val="normaltextrun"/>
                <w:rFonts w:ascii="Arial Narrow" w:hAnsi="Arial Narrow"/>
                <w:color w:val="000000"/>
                <w:sz w:val="22"/>
                <w:szCs w:val="22"/>
                <w:shd w:val="clear" w:color="auto" w:fill="FFFFFF"/>
              </w:rPr>
              <w:t>Supervisión de</w:t>
            </w:r>
            <w:r w:rsidR="008D35E0" w:rsidRPr="00943403">
              <w:rPr>
                <w:rStyle w:val="normaltextrun"/>
                <w:rFonts w:ascii="Arial Narrow" w:hAnsi="Arial Narrow"/>
                <w:color w:val="000000"/>
                <w:sz w:val="22"/>
                <w:szCs w:val="22"/>
                <w:shd w:val="clear" w:color="auto" w:fill="FFFFFF"/>
              </w:rPr>
              <w:t>l contrato 374 de 2023</w:t>
            </w:r>
            <w:r w:rsidRPr="00943403">
              <w:rPr>
                <w:rFonts w:ascii="Arial Narrow" w:hAnsi="Arial Narrow"/>
                <w:sz w:val="22"/>
                <w:szCs w:val="22"/>
              </w:rPr>
              <w:t>, se solicita la modificación en los siguientes términos:</w:t>
            </w:r>
          </w:p>
          <w:p w14:paraId="5FBC0095" w14:textId="77777777" w:rsidR="00125929" w:rsidRPr="00125929" w:rsidRDefault="00125929" w:rsidP="00125929">
            <w:pPr>
              <w:pStyle w:val="paragraph"/>
              <w:spacing w:before="0" w:beforeAutospacing="0" w:after="0" w:afterAutospacing="0"/>
              <w:ind w:left="708"/>
              <w:jc w:val="both"/>
              <w:textAlignment w:val="baseline"/>
              <w:rPr>
                <w:rStyle w:val="normaltextrun"/>
                <w:rFonts w:ascii="Arial Narrow" w:hAnsi="Arial Narrow" w:cs="Segoe UI"/>
                <w:sz w:val="22"/>
                <w:szCs w:val="22"/>
              </w:rPr>
            </w:pPr>
            <w:r w:rsidRPr="00125929">
              <w:rPr>
                <w:rStyle w:val="normaltextrun"/>
                <w:rFonts w:ascii="Arial Narrow" w:hAnsi="Arial Narrow" w:cs="Segoe UI"/>
                <w:sz w:val="22"/>
                <w:szCs w:val="22"/>
              </w:rPr>
              <w:t>El día 31</w:t>
            </w:r>
            <w:r w:rsidRPr="00125929">
              <w:rPr>
                <w:rStyle w:val="normaltextrun"/>
                <w:rFonts w:ascii="Arial Narrow" w:hAnsi="Arial Narrow" w:cs="Segoe UI"/>
                <w:b/>
                <w:bCs/>
                <w:sz w:val="22"/>
                <w:szCs w:val="22"/>
              </w:rPr>
              <w:t xml:space="preserve"> </w:t>
            </w:r>
            <w:r w:rsidRPr="00125929">
              <w:rPr>
                <w:rStyle w:val="normaltextrun"/>
                <w:rFonts w:ascii="Arial Narrow" w:hAnsi="Arial Narrow" w:cs="Segoe UI"/>
                <w:sz w:val="22"/>
                <w:szCs w:val="22"/>
              </w:rPr>
              <w:t>de enero de 2025 el Ministerio del Trabajo emitió</w:t>
            </w:r>
            <w:r w:rsidRPr="00125929">
              <w:rPr>
                <w:rFonts w:ascii="Arial Narrow" w:hAnsi="Arial Narrow"/>
                <w:bCs/>
                <w:sz w:val="22"/>
                <w:szCs w:val="22"/>
              </w:rPr>
              <w:t xml:space="preserve"> la Orden de Compra No.</w:t>
            </w:r>
            <w:r w:rsidRPr="00125929">
              <w:rPr>
                <w:rFonts w:ascii="Arial Narrow" w:hAnsi="Arial Narrow"/>
                <w:bCs/>
                <w:sz w:val="22"/>
                <w:szCs w:val="22"/>
                <w:lang w:val="es-ES_tradnl"/>
              </w:rPr>
              <w:t>141244</w:t>
            </w:r>
            <w:r w:rsidRPr="00125929">
              <w:rPr>
                <w:rFonts w:ascii="Arial Narrow" w:hAnsi="Arial Narrow"/>
                <w:b/>
                <w:sz w:val="22"/>
                <w:szCs w:val="22"/>
              </w:rPr>
              <w:t xml:space="preserve"> </w:t>
            </w:r>
            <w:r w:rsidRPr="00125929">
              <w:rPr>
                <w:rFonts w:ascii="Arial Narrow" w:hAnsi="Arial Narrow"/>
                <w:bCs/>
                <w:sz w:val="22"/>
                <w:szCs w:val="22"/>
              </w:rPr>
              <w:t xml:space="preserve">de </w:t>
            </w:r>
            <w:r w:rsidRPr="00125929">
              <w:rPr>
                <w:rStyle w:val="normaltextrun"/>
                <w:rFonts w:ascii="Arial Narrow" w:hAnsi="Arial Narrow" w:cs="Segoe UI"/>
                <w:sz w:val="22"/>
                <w:szCs w:val="22"/>
              </w:rPr>
              <w:t>2025, suscrita con la Organización Terpel S.A.L</w:t>
            </w:r>
            <w:r w:rsidRPr="00125929">
              <w:rPr>
                <w:rFonts w:ascii="Arial Narrow" w:hAnsi="Arial Narrow"/>
                <w:bCs/>
                <w:sz w:val="22"/>
                <w:szCs w:val="22"/>
              </w:rPr>
              <w:t xml:space="preserve"> NIT 830.095.213-0 con el objeto de </w:t>
            </w:r>
            <w:r w:rsidRPr="00125929">
              <w:rPr>
                <w:rStyle w:val="normaltextrun"/>
                <w:rFonts w:ascii="Arial Narrow" w:hAnsi="Arial Narrow" w:cs="Segoe UI"/>
                <w:sz w:val="22"/>
                <w:szCs w:val="22"/>
              </w:rPr>
              <w:t>“</w:t>
            </w:r>
            <w:r w:rsidRPr="00125929">
              <w:rPr>
                <w:rFonts w:ascii="Arial Narrow" w:hAnsi="Arial Narrow" w:cs="Segoe UI"/>
                <w:bCs/>
                <w:i/>
                <w:iCs/>
                <w:sz w:val="22"/>
                <w:szCs w:val="22"/>
              </w:rPr>
              <w:t>Suministrar combustible para los vehículos que prestan el servicio al Ministerio del Trabajo</w:t>
            </w:r>
            <w:r w:rsidRPr="00125929">
              <w:rPr>
                <w:rStyle w:val="normaltextrun"/>
                <w:rFonts w:ascii="Arial Narrow" w:hAnsi="Arial Narrow" w:cs="Segoe UI"/>
                <w:sz w:val="22"/>
                <w:szCs w:val="22"/>
              </w:rPr>
              <w:t xml:space="preserve">”, y en el Acta de Inicio fue firmada por las partes el </w:t>
            </w:r>
            <w:r w:rsidRPr="00125929">
              <w:rPr>
                <w:rFonts w:ascii="Arial Narrow" w:hAnsi="Arial Narrow" w:cs="Segoe UI"/>
                <w:b/>
                <w:bCs/>
                <w:sz w:val="22"/>
                <w:szCs w:val="22"/>
                <w:lang w:val="es-ES_tradnl"/>
              </w:rPr>
              <w:t>05 de febrero de 2025</w:t>
            </w:r>
            <w:r w:rsidRPr="00125929">
              <w:rPr>
                <w:rFonts w:ascii="Arial Narrow" w:hAnsi="Arial Narrow" w:cs="Segoe UI"/>
                <w:sz w:val="22"/>
                <w:szCs w:val="22"/>
                <w:lang w:val="es-ES_tradnl"/>
              </w:rPr>
              <w:t xml:space="preserve">. </w:t>
            </w:r>
          </w:p>
          <w:p w14:paraId="4A6F4D83" w14:textId="77777777" w:rsidR="00125929" w:rsidRPr="00125929" w:rsidRDefault="00125929" w:rsidP="00125929">
            <w:pPr>
              <w:pStyle w:val="paragraph"/>
              <w:spacing w:before="0" w:beforeAutospacing="0" w:after="0" w:afterAutospacing="0"/>
              <w:ind w:left="708"/>
              <w:jc w:val="both"/>
              <w:textAlignment w:val="baseline"/>
              <w:rPr>
                <w:rStyle w:val="normaltextrun"/>
                <w:rFonts w:ascii="Arial Narrow" w:hAnsi="Arial Narrow" w:cs="Segoe UI"/>
                <w:sz w:val="22"/>
                <w:szCs w:val="22"/>
              </w:rPr>
            </w:pPr>
          </w:p>
          <w:p w14:paraId="2AFD7E52" w14:textId="77777777" w:rsidR="00125929" w:rsidRPr="00125929" w:rsidRDefault="00125929" w:rsidP="00125929">
            <w:pPr>
              <w:pStyle w:val="paragraph"/>
              <w:spacing w:before="0" w:beforeAutospacing="0" w:after="0" w:afterAutospacing="0"/>
              <w:ind w:left="708"/>
              <w:jc w:val="both"/>
              <w:textAlignment w:val="baseline"/>
              <w:rPr>
                <w:rFonts w:ascii="Segoe UI" w:hAnsi="Segoe UI" w:cs="Segoe UI"/>
                <w:sz w:val="22"/>
                <w:szCs w:val="22"/>
              </w:rPr>
            </w:pPr>
            <w:r w:rsidRPr="00125929">
              <w:rPr>
                <w:rStyle w:val="normaltextrun"/>
                <w:rFonts w:ascii="Arial Narrow" w:hAnsi="Arial Narrow" w:cs="Segoe UI"/>
                <w:sz w:val="22"/>
                <w:szCs w:val="22"/>
              </w:rPr>
              <w:t xml:space="preserve">El valor inicial de la orden de compra fue de </w:t>
            </w:r>
            <w:r w:rsidRPr="00125929">
              <w:rPr>
                <w:rStyle w:val="normaltextrun"/>
                <w:rFonts w:ascii="Arial Narrow" w:hAnsi="Arial Narrow" w:cs="Segoe UI"/>
                <w:b/>
                <w:bCs/>
                <w:sz w:val="22"/>
                <w:szCs w:val="22"/>
              </w:rPr>
              <w:t>CIENTO CUARENTA Y DOS MILLONES TRESCIENTOS CINCUENTA MIL PESOS M/CTE ($142.350.000,00),</w:t>
            </w:r>
            <w:r w:rsidRPr="00125929">
              <w:rPr>
                <w:rStyle w:val="normaltextrun"/>
                <w:rFonts w:ascii="Arial Narrow" w:hAnsi="Arial Narrow" w:cs="Segoe UI"/>
                <w:sz w:val="22"/>
                <w:szCs w:val="22"/>
              </w:rPr>
              <w:t xml:space="preserve"> incluido IVA y todos los demás impuestos, costos directos e indirectos, impuestos, tasas, contribuciones de carácter nacional y/o distrital. </w:t>
            </w:r>
            <w:r w:rsidRPr="00125929">
              <w:rPr>
                <w:rStyle w:val="eop"/>
                <w:rFonts w:ascii="Arial Narrow" w:hAnsi="Arial Narrow" w:cs="Segoe UI"/>
                <w:sz w:val="22"/>
                <w:szCs w:val="22"/>
              </w:rPr>
              <w:t xml:space="preserve">  </w:t>
            </w:r>
          </w:p>
          <w:p w14:paraId="59E3E08F" w14:textId="77777777" w:rsidR="00125929" w:rsidRPr="00125929" w:rsidRDefault="00125929" w:rsidP="00125929">
            <w:pPr>
              <w:pStyle w:val="paragraph"/>
              <w:spacing w:before="0" w:beforeAutospacing="0" w:after="0" w:afterAutospacing="0"/>
              <w:ind w:left="708"/>
              <w:jc w:val="both"/>
              <w:textAlignment w:val="baseline"/>
              <w:rPr>
                <w:rFonts w:ascii="Arial Narrow" w:hAnsi="Arial Narrow" w:cs="Segoe UI"/>
                <w:sz w:val="22"/>
                <w:szCs w:val="22"/>
              </w:rPr>
            </w:pPr>
          </w:p>
          <w:p w14:paraId="162AC6D0" w14:textId="77777777" w:rsidR="00125929" w:rsidRDefault="00125929" w:rsidP="00125929">
            <w:pPr>
              <w:pStyle w:val="paragraph"/>
              <w:spacing w:before="0" w:beforeAutospacing="0" w:after="0" w:afterAutospacing="0"/>
              <w:ind w:left="708"/>
              <w:jc w:val="both"/>
              <w:textAlignment w:val="baseline"/>
              <w:rPr>
                <w:rStyle w:val="eop"/>
                <w:rFonts w:ascii="Arial Narrow" w:hAnsi="Arial Narrow" w:cs="Segoe UI"/>
                <w:sz w:val="22"/>
                <w:szCs w:val="22"/>
              </w:rPr>
            </w:pPr>
            <w:r w:rsidRPr="00125929">
              <w:rPr>
                <w:rStyle w:val="normaltextrun"/>
                <w:rFonts w:ascii="Arial Narrow" w:hAnsi="Arial Narrow" w:cs="Segoe UI"/>
                <w:sz w:val="22"/>
                <w:szCs w:val="22"/>
              </w:rPr>
              <w:t xml:space="preserve">El plazo inicial fue establecido hasta el </w:t>
            </w:r>
            <w:r w:rsidRPr="00125929">
              <w:rPr>
                <w:rFonts w:ascii="Arial Narrow" w:hAnsi="Arial Narrow" w:cs="Segoe UI"/>
                <w:b/>
                <w:sz w:val="22"/>
                <w:szCs w:val="22"/>
              </w:rPr>
              <w:t>31 DE DICIEMBRE DE 2025 O HASTA AGOTAR RECURSOS, LO PRIMERO QUE SUCEDA</w:t>
            </w:r>
            <w:r w:rsidRPr="00125929">
              <w:rPr>
                <w:rStyle w:val="normaltextrun"/>
                <w:rFonts w:ascii="Arial Narrow" w:hAnsi="Arial Narrow" w:cs="Segoe UI"/>
                <w:sz w:val="22"/>
                <w:szCs w:val="22"/>
              </w:rPr>
              <w:t>, término contado a partir de la suscripción del acta de inicio, previa aprobación de la garantía, y expedición de registro presupuestal.</w:t>
            </w:r>
            <w:r w:rsidRPr="00125929">
              <w:rPr>
                <w:rStyle w:val="eop"/>
                <w:rFonts w:ascii="Arial Narrow" w:hAnsi="Arial Narrow" w:cs="Segoe UI"/>
                <w:sz w:val="22"/>
                <w:szCs w:val="22"/>
              </w:rPr>
              <w:t> </w:t>
            </w:r>
          </w:p>
          <w:p w14:paraId="49073D30" w14:textId="77777777" w:rsidR="00125929" w:rsidRPr="00125929" w:rsidRDefault="00125929" w:rsidP="00125929">
            <w:pPr>
              <w:pStyle w:val="paragraph"/>
              <w:spacing w:before="0" w:beforeAutospacing="0" w:after="0" w:afterAutospacing="0"/>
              <w:ind w:left="708"/>
              <w:jc w:val="both"/>
              <w:textAlignment w:val="baseline"/>
              <w:rPr>
                <w:rStyle w:val="eop"/>
                <w:rFonts w:ascii="Arial Narrow" w:hAnsi="Arial Narrow" w:cs="Segoe UI"/>
                <w:sz w:val="22"/>
                <w:szCs w:val="22"/>
              </w:rPr>
            </w:pPr>
          </w:p>
          <w:p w14:paraId="0219CC85" w14:textId="77777777" w:rsidR="00125929" w:rsidRPr="00125929" w:rsidRDefault="00125929" w:rsidP="00125929">
            <w:pPr>
              <w:pStyle w:val="paragraph"/>
              <w:spacing w:before="0" w:beforeAutospacing="0" w:after="0" w:afterAutospacing="0"/>
              <w:ind w:left="708"/>
              <w:jc w:val="both"/>
              <w:textAlignment w:val="baseline"/>
              <w:rPr>
                <w:rFonts w:ascii="Arial Narrow" w:hAnsi="Arial Narrow" w:cs="Segoe UI"/>
                <w:sz w:val="22"/>
                <w:szCs w:val="22"/>
              </w:rPr>
            </w:pPr>
            <w:r w:rsidRPr="00125929">
              <w:rPr>
                <w:rFonts w:ascii="Arial Narrow" w:hAnsi="Arial Narrow" w:cs="Segoe UI"/>
                <w:sz w:val="22"/>
                <w:szCs w:val="22"/>
              </w:rPr>
              <w:t xml:space="preserve">Lo anterior, teniendo en cuenta la Clausula 13 del Acuerdo Marco de Precios la cual señala: </w:t>
            </w:r>
          </w:p>
          <w:p w14:paraId="32C7AB36" w14:textId="77777777" w:rsidR="00125929" w:rsidRPr="00125929" w:rsidRDefault="00125929" w:rsidP="00125929">
            <w:pPr>
              <w:pStyle w:val="paragraph"/>
              <w:ind w:left="1416"/>
              <w:jc w:val="both"/>
              <w:textAlignment w:val="baseline"/>
              <w:rPr>
                <w:rStyle w:val="normaltextrun"/>
                <w:rFonts w:ascii="Arial Narrow" w:hAnsi="Arial Narrow" w:cs="Segoe UI"/>
                <w:b/>
                <w:bCs/>
                <w:sz w:val="22"/>
                <w:szCs w:val="22"/>
              </w:rPr>
            </w:pPr>
            <w:r w:rsidRPr="00125929">
              <w:rPr>
                <w:rFonts w:ascii="Arial Narrow" w:hAnsi="Arial Narrow" w:cs="Segoe UI"/>
                <w:sz w:val="22"/>
                <w:szCs w:val="22"/>
                <w:lang w:val="es-ES_tradnl"/>
              </w:rPr>
              <w:lastRenderedPageBreak/>
              <w:t xml:space="preserve">“(…) </w:t>
            </w:r>
            <w:r w:rsidRPr="00125929">
              <w:rPr>
                <w:rFonts w:ascii="Arial Narrow" w:hAnsi="Arial Narrow" w:cs="Segoe UI"/>
                <w:b/>
                <w:bCs/>
                <w:sz w:val="22"/>
                <w:szCs w:val="22"/>
                <w:lang w:val="es-ES_tradnl"/>
              </w:rPr>
              <w:t xml:space="preserve">Cláusula 13 Adquisición del servicio en la Operación Secundaria </w:t>
            </w:r>
            <w:r w:rsidRPr="00125929">
              <w:rPr>
                <w:rFonts w:ascii="Arial Narrow" w:hAnsi="Arial Narrow" w:cs="Segoe UI"/>
                <w:sz w:val="22"/>
                <w:szCs w:val="22"/>
                <w:lang w:val="es-ES_tradnl"/>
              </w:rPr>
              <w:t xml:space="preserve">En las Categorías A, B y C, las Entidades Compradoras adquieren el suministro de combustible a través de Órdenes de Compra </w:t>
            </w:r>
            <w:r w:rsidRPr="00125929">
              <w:rPr>
                <w:rFonts w:ascii="Arial Narrow" w:hAnsi="Arial Narrow" w:cs="Segoe UI"/>
                <w:b/>
                <w:bCs/>
                <w:sz w:val="22"/>
                <w:szCs w:val="22"/>
                <w:lang w:val="es-ES_tradnl"/>
              </w:rPr>
              <w:t>que se ejecutan como una bolsa de recursos, donde teniendo en cuenta el presupuesto asignado, este se va agotando según sea la necesidad de la Entidad Compradora</w:t>
            </w:r>
            <w:r w:rsidRPr="00125929">
              <w:rPr>
                <w:rFonts w:ascii="Arial Narrow" w:hAnsi="Arial Narrow" w:cs="Segoe UI"/>
                <w:sz w:val="22"/>
                <w:szCs w:val="22"/>
                <w:lang w:val="es-ES_tradnl"/>
              </w:rPr>
              <w:t>. (…)”</w:t>
            </w:r>
          </w:p>
          <w:p w14:paraId="6905F260" w14:textId="77777777" w:rsidR="00125929" w:rsidRPr="00125929" w:rsidRDefault="00125929" w:rsidP="00125929">
            <w:pPr>
              <w:ind w:left="708"/>
              <w:jc w:val="both"/>
              <w:rPr>
                <w:rFonts w:ascii="Arial Narrow" w:hAnsi="Arial Narrow"/>
                <w:b/>
                <w:sz w:val="22"/>
                <w:szCs w:val="22"/>
              </w:rPr>
            </w:pPr>
            <w:r w:rsidRPr="00125929">
              <w:rPr>
                <w:rStyle w:val="normaltextrun"/>
                <w:rFonts w:ascii="Arial Narrow" w:hAnsi="Arial Narrow"/>
                <w:sz w:val="22"/>
                <w:szCs w:val="22"/>
              </w:rPr>
              <w:t xml:space="preserve">El 24 de septiembre de 2025, se realizó la reducción </w:t>
            </w:r>
            <w:r w:rsidRPr="00125929">
              <w:rPr>
                <w:rFonts w:ascii="Arial Narrow" w:hAnsi="Arial Narrow"/>
                <w:bCs/>
                <w:sz w:val="22"/>
                <w:szCs w:val="22"/>
              </w:rPr>
              <w:t xml:space="preserve">por valor de </w:t>
            </w:r>
            <w:r w:rsidRPr="00125929">
              <w:rPr>
                <w:rFonts w:ascii="Arial Narrow" w:hAnsi="Arial Narrow"/>
                <w:b/>
                <w:sz w:val="22"/>
                <w:szCs w:val="22"/>
              </w:rPr>
              <w:t xml:space="preserve">SESENTA Y SEIS MILLONES DIEZ MIL DIEZ OCHOCIENTOS VEINTIDOS PESOS CON OCHENTA CENTAVOS ($ </w:t>
            </w:r>
            <w:r w:rsidRPr="00125929">
              <w:rPr>
                <w:rFonts w:ascii="Arial Narrow" w:hAnsi="Arial Narrow"/>
                <w:b/>
                <w:sz w:val="22"/>
                <w:szCs w:val="22"/>
                <w:lang w:val="es-CO"/>
              </w:rPr>
              <w:t>66.010.822,80</w:t>
            </w:r>
            <w:r w:rsidRPr="00125929">
              <w:rPr>
                <w:rFonts w:ascii="Arial Narrow" w:hAnsi="Arial Narrow"/>
                <w:b/>
                <w:sz w:val="22"/>
                <w:szCs w:val="22"/>
              </w:rPr>
              <w:t xml:space="preserve">), </w:t>
            </w:r>
            <w:r w:rsidRPr="00125929">
              <w:rPr>
                <w:rFonts w:ascii="Arial Narrow" w:hAnsi="Arial Narrow"/>
                <w:bCs/>
                <w:sz w:val="22"/>
                <w:szCs w:val="22"/>
              </w:rPr>
              <w:t>quedando el valor del contrato en</w:t>
            </w:r>
            <w:r w:rsidRPr="00125929">
              <w:rPr>
                <w:rFonts w:ascii="Arial Narrow" w:hAnsi="Arial Narrow"/>
                <w:b/>
                <w:sz w:val="22"/>
                <w:szCs w:val="22"/>
              </w:rPr>
              <w:t xml:space="preserve"> SETENTA Y SEIS MILLONES TRESCIENTOS TREINTA Y NUEVE MIL CIENTO SETENTA Y SIETE PESOS CON VEINTE CENTAVOS ($76.339.177,20).</w:t>
            </w:r>
          </w:p>
          <w:p w14:paraId="24304E94" w14:textId="77777777" w:rsidR="00125929" w:rsidRPr="00125929" w:rsidRDefault="00125929" w:rsidP="00125929">
            <w:pPr>
              <w:ind w:left="708"/>
              <w:jc w:val="both"/>
              <w:rPr>
                <w:rFonts w:ascii="Arial Narrow" w:hAnsi="Arial Narrow"/>
                <w:b/>
                <w:sz w:val="22"/>
                <w:szCs w:val="22"/>
              </w:rPr>
            </w:pPr>
          </w:p>
          <w:p w14:paraId="6C434759" w14:textId="77777777" w:rsidR="00125929" w:rsidRPr="00125929" w:rsidRDefault="00125929" w:rsidP="00125929">
            <w:pPr>
              <w:ind w:left="708"/>
              <w:jc w:val="both"/>
              <w:rPr>
                <w:rFonts w:ascii="Arial Narrow" w:hAnsi="Arial Narrow"/>
                <w:bCs/>
                <w:sz w:val="22"/>
                <w:szCs w:val="22"/>
              </w:rPr>
            </w:pPr>
            <w:r w:rsidRPr="00125929">
              <w:rPr>
                <w:rFonts w:ascii="Arial Narrow" w:hAnsi="Arial Narrow"/>
                <w:bCs/>
                <w:sz w:val="22"/>
                <w:szCs w:val="22"/>
              </w:rPr>
              <w:t>El 14 de octubre de 2025, de conformidad con el memorando 08SI2025410400000020422, de fecha 08 de octubre de 2025, suscrito por el Secretario General, se realiza el ajuste de la supervisión de la orden de compra, designado a partir del 03 de octubre de 2025 a SERVILIO CAICEDO ULLOA como SUPERVISOR ENTRANTE de la orden de compra, labor que venía siendo ejercida por el funcionario EDWIN ALEXANDER MARTINEZ ZULUAGA- Auxiliar Administrativo 4044 - 20.</w:t>
            </w:r>
          </w:p>
          <w:p w14:paraId="6C151B63" w14:textId="77777777" w:rsidR="00125929" w:rsidRPr="00125929" w:rsidRDefault="00125929" w:rsidP="00125929">
            <w:pPr>
              <w:pStyle w:val="paragraph"/>
              <w:spacing w:before="0" w:beforeAutospacing="0" w:after="0" w:afterAutospacing="0"/>
              <w:ind w:left="708"/>
              <w:jc w:val="both"/>
              <w:textAlignment w:val="baseline"/>
              <w:rPr>
                <w:rStyle w:val="normaltextrun"/>
                <w:rFonts w:ascii="Arial Narrow" w:hAnsi="Arial Narrow"/>
                <w:b/>
                <w:bCs/>
                <w:sz w:val="22"/>
                <w:szCs w:val="22"/>
              </w:rPr>
            </w:pPr>
          </w:p>
          <w:p w14:paraId="00C8A120" w14:textId="77777777" w:rsidR="00125929" w:rsidRPr="00125929" w:rsidRDefault="00125929" w:rsidP="00125929">
            <w:pPr>
              <w:pStyle w:val="paragraph"/>
              <w:spacing w:before="0" w:beforeAutospacing="0" w:after="0" w:afterAutospacing="0"/>
              <w:ind w:left="708"/>
              <w:jc w:val="both"/>
              <w:textAlignment w:val="baseline"/>
              <w:rPr>
                <w:rStyle w:val="normaltextrun"/>
                <w:rFonts w:ascii="Arial Narrow" w:hAnsi="Arial Narrow"/>
                <w:color w:val="000000"/>
                <w:sz w:val="22"/>
                <w:szCs w:val="22"/>
                <w:shd w:val="clear" w:color="auto" w:fill="FFFFFF"/>
              </w:rPr>
            </w:pPr>
            <w:r w:rsidRPr="00125929">
              <w:rPr>
                <w:rFonts w:ascii="Arial Narrow" w:hAnsi="Arial Narrow"/>
                <w:sz w:val="22"/>
                <w:szCs w:val="22"/>
              </w:rPr>
              <w:t xml:space="preserve">La citada orden de compra a la fecha se encuentra vigente y el contratista ha ejecutado de manera oportuna y sin incumplimientos en objeto y obligaciones de conformidad con el Acuerdo Marco de Precios </w:t>
            </w:r>
            <w:r w:rsidRPr="00125929">
              <w:rPr>
                <w:rStyle w:val="normaltextrun"/>
                <w:rFonts w:ascii="Arial Narrow" w:hAnsi="Arial Narrow"/>
                <w:color w:val="000000"/>
                <w:sz w:val="22"/>
                <w:szCs w:val="22"/>
                <w:shd w:val="clear" w:color="auto" w:fill="FFFFFF"/>
              </w:rPr>
              <w:t xml:space="preserve">No. </w:t>
            </w:r>
            <w:r w:rsidRPr="00125929">
              <w:rPr>
                <w:rFonts w:ascii="Arial Narrow" w:hAnsi="Arial Narrow"/>
                <w:color w:val="000000"/>
                <w:sz w:val="22"/>
                <w:szCs w:val="22"/>
                <w:shd w:val="clear" w:color="auto" w:fill="FFFFFF"/>
              </w:rPr>
              <w:t>CCE-326-AMP-2022</w:t>
            </w:r>
            <w:r w:rsidRPr="00125929">
              <w:rPr>
                <w:rStyle w:val="normaltextrun"/>
                <w:rFonts w:ascii="Arial Narrow" w:hAnsi="Arial Narrow"/>
                <w:color w:val="000000"/>
                <w:sz w:val="22"/>
                <w:szCs w:val="22"/>
                <w:shd w:val="clear" w:color="auto" w:fill="FFFFFF"/>
              </w:rPr>
              <w:t xml:space="preserve">, cuyo objeto es </w:t>
            </w:r>
            <w:r w:rsidRPr="00125929">
              <w:rPr>
                <w:rStyle w:val="normaltextrun"/>
                <w:rFonts w:ascii="Arial Narrow" w:hAnsi="Arial Narrow"/>
                <w:i/>
                <w:iCs/>
                <w:color w:val="000000"/>
                <w:sz w:val="22"/>
                <w:szCs w:val="22"/>
                <w:shd w:val="clear" w:color="auto" w:fill="FFFFFF"/>
              </w:rPr>
              <w:t>(…) Establecer: (i) las condiciones para el suministro de combustible al amparo del Acuerdo Marco y el suministro por parte de los Proveedores vinculados; (ii) las condiciones en las cuales las Entidades Compradoras se vinculan al Acuerdo Marco y contratan el suministro de combustible; y (iii) las condiciones para el pago del suministro de combustible por parte de las Entidades Compradoras (…)”</w:t>
            </w:r>
            <w:r w:rsidRPr="00125929">
              <w:rPr>
                <w:rStyle w:val="normaltextrun"/>
                <w:rFonts w:ascii="Arial Narrow" w:hAnsi="Arial Narrow"/>
                <w:color w:val="000000"/>
                <w:sz w:val="22"/>
                <w:szCs w:val="22"/>
                <w:shd w:val="clear" w:color="auto" w:fill="FFFFFF"/>
              </w:rPr>
              <w:t>.</w:t>
            </w:r>
          </w:p>
          <w:p w14:paraId="2BD9FB5A" w14:textId="77777777" w:rsidR="00125929" w:rsidRPr="00125929" w:rsidRDefault="00125929" w:rsidP="00125929">
            <w:pPr>
              <w:pStyle w:val="paragraph"/>
              <w:spacing w:before="0" w:beforeAutospacing="0" w:after="0" w:afterAutospacing="0"/>
              <w:ind w:left="708"/>
              <w:jc w:val="both"/>
              <w:textAlignment w:val="baseline"/>
              <w:rPr>
                <w:rFonts w:ascii="Segoe UI" w:hAnsi="Segoe UI" w:cs="Segoe UI"/>
                <w:sz w:val="22"/>
                <w:szCs w:val="22"/>
              </w:rPr>
            </w:pPr>
          </w:p>
          <w:p w14:paraId="34DC0862" w14:textId="4A9793B0" w:rsidR="0048130C" w:rsidRPr="00125929" w:rsidRDefault="00125929" w:rsidP="00125929">
            <w:pPr>
              <w:pStyle w:val="paragraph"/>
              <w:spacing w:before="0" w:beforeAutospacing="0" w:after="0" w:afterAutospacing="0"/>
              <w:ind w:left="708"/>
              <w:jc w:val="both"/>
              <w:textAlignment w:val="baseline"/>
              <w:rPr>
                <w:rFonts w:ascii="Arial Narrow" w:hAnsi="Arial Narrow"/>
                <w:sz w:val="22"/>
                <w:szCs w:val="22"/>
              </w:rPr>
            </w:pPr>
            <w:r w:rsidRPr="00125929">
              <w:rPr>
                <w:rStyle w:val="normaltextrun"/>
                <w:rFonts w:ascii="Arial Narrow" w:hAnsi="Arial Narrow"/>
                <w:color w:val="000000"/>
                <w:sz w:val="22"/>
                <w:szCs w:val="22"/>
                <w:shd w:val="clear" w:color="auto" w:fill="FFFFFF"/>
              </w:rPr>
              <w:t>Así mismo, se deja constancia del cumplimiento por parte del contratista en el pago de los aportes a los sistemas de salud, pensión, ARL, cajas de compensación familiar, ICBF, SENA, de acuerdo con lo establecido por el artículo 50 de la Ley 789 de 2002, artículo 23 de la ley 750 de 2007 y el pago al Sistema General de Riesgos Laborales</w:t>
            </w:r>
            <w:r w:rsidRPr="00125929">
              <w:rPr>
                <w:rStyle w:val="normaltextrun"/>
                <w:rFonts w:ascii="Arial Narrow" w:hAnsi="Arial Narrow"/>
                <w:color w:val="000000"/>
                <w:sz w:val="22"/>
                <w:szCs w:val="22"/>
                <w:shd w:val="clear" w:color="auto" w:fill="FFFFFF"/>
              </w:rPr>
              <w:t>”</w:t>
            </w:r>
            <w:r w:rsidRPr="00125929">
              <w:rPr>
                <w:rStyle w:val="normaltextrun"/>
                <w:rFonts w:ascii="Arial Narrow" w:hAnsi="Arial Narrow"/>
                <w:color w:val="000000"/>
                <w:sz w:val="22"/>
                <w:szCs w:val="22"/>
                <w:shd w:val="clear" w:color="auto" w:fill="FFFFFF"/>
              </w:rPr>
              <w:t>.</w:t>
            </w:r>
          </w:p>
          <w:p w14:paraId="783A5BC9" w14:textId="77777777" w:rsidR="0048130C" w:rsidRPr="00EC7227" w:rsidRDefault="0048130C" w:rsidP="0048130C">
            <w:pPr>
              <w:jc w:val="both"/>
              <w:rPr>
                <w:rFonts w:ascii="Arial Narrow" w:hAnsi="Arial Narrow" w:cs="Arial"/>
                <w:bCs/>
                <w:sz w:val="22"/>
                <w:szCs w:val="22"/>
              </w:rPr>
            </w:pPr>
          </w:p>
          <w:p w14:paraId="69EFFF8E" w14:textId="78AF9790" w:rsidR="008D35E0" w:rsidRPr="00943403" w:rsidRDefault="0048130C" w:rsidP="00BF5A2D">
            <w:pPr>
              <w:jc w:val="both"/>
              <w:rPr>
                <w:rFonts w:ascii="Arial Narrow" w:hAnsi="Arial Narrow"/>
                <w:color w:val="000000"/>
                <w:sz w:val="22"/>
                <w:szCs w:val="22"/>
              </w:rPr>
            </w:pPr>
            <w:r w:rsidRPr="00EC7227">
              <w:rPr>
                <w:rFonts w:ascii="Arial Narrow" w:hAnsi="Arial Narrow" w:cs="Arial"/>
                <w:bCs/>
                <w:sz w:val="22"/>
                <w:szCs w:val="22"/>
              </w:rPr>
              <w:t xml:space="preserve">En virtud de lo expuesto, es evidente que existe la necesidad de </w:t>
            </w:r>
            <w:r w:rsidR="004C4249">
              <w:rPr>
                <w:rFonts w:ascii="Arial Narrow" w:hAnsi="Arial Narrow" w:cs="Arial"/>
                <w:bCs/>
                <w:sz w:val="22"/>
                <w:szCs w:val="22"/>
              </w:rPr>
              <w:t>prorrogar</w:t>
            </w:r>
            <w:r w:rsidRPr="00EC7227">
              <w:rPr>
                <w:rFonts w:ascii="Arial Narrow" w:hAnsi="Arial Narrow" w:cs="Arial"/>
                <w:bCs/>
                <w:sz w:val="22"/>
                <w:szCs w:val="22"/>
              </w:rPr>
              <w:t xml:space="preserve"> </w:t>
            </w:r>
            <w:r w:rsidR="004C4249">
              <w:rPr>
                <w:rFonts w:ascii="Arial Narrow" w:hAnsi="Arial Narrow" w:cs="Arial"/>
                <w:bCs/>
                <w:sz w:val="22"/>
                <w:szCs w:val="22"/>
              </w:rPr>
              <w:t xml:space="preserve">la orden de compra </w:t>
            </w:r>
            <w:r w:rsidR="00CE3089" w:rsidRPr="00CE3089">
              <w:rPr>
                <w:rFonts w:ascii="Arial Narrow" w:hAnsi="Arial Narrow" w:cs="Arial"/>
                <w:bCs/>
                <w:sz w:val="22"/>
                <w:szCs w:val="22"/>
              </w:rPr>
              <w:t>No. 141244 de 2025</w:t>
            </w:r>
            <w:r w:rsidRPr="00AD4808">
              <w:rPr>
                <w:rFonts w:ascii="Arial Narrow" w:hAnsi="Arial Narrow" w:cs="Arial"/>
                <w:bCs/>
                <w:sz w:val="22"/>
                <w:szCs w:val="22"/>
              </w:rPr>
              <w:t>.</w:t>
            </w:r>
            <w:r w:rsidR="00CE3089">
              <w:rPr>
                <w:rFonts w:ascii="Arial Narrow" w:hAnsi="Arial Narrow" w:cs="Arial"/>
                <w:bCs/>
                <w:sz w:val="22"/>
                <w:szCs w:val="22"/>
              </w:rPr>
              <w:t xml:space="preserve"> </w:t>
            </w:r>
            <w:r w:rsidR="008D35E0" w:rsidRPr="00943403">
              <w:rPr>
                <w:rFonts w:ascii="Arial Narrow" w:hAnsi="Arial Narrow"/>
                <w:sz w:val="22"/>
                <w:szCs w:val="22"/>
              </w:rPr>
              <w:t xml:space="preserve">Finalmente, es importante mencionar que a través de </w:t>
            </w:r>
            <w:r w:rsidR="008D35E0" w:rsidRPr="00CE3089">
              <w:rPr>
                <w:rFonts w:ascii="Arial Narrow" w:hAnsi="Arial Narrow"/>
                <w:sz w:val="22"/>
                <w:szCs w:val="22"/>
                <w:highlight w:val="yellow"/>
              </w:rPr>
              <w:t>comunicación de fecha 14 de noviembre 2024</w:t>
            </w:r>
            <w:r w:rsidR="008D35E0" w:rsidRPr="00943403">
              <w:rPr>
                <w:rFonts w:ascii="Arial Narrow" w:hAnsi="Arial Narrow"/>
                <w:sz w:val="22"/>
                <w:szCs w:val="22"/>
              </w:rPr>
              <w:t xml:space="preserve">, el Representante Legal de la empresa </w:t>
            </w:r>
            <w:r w:rsidR="00DD0CD7">
              <w:rPr>
                <w:rFonts w:ascii="Arial Narrow" w:hAnsi="Arial Narrow"/>
                <w:sz w:val="22"/>
                <w:szCs w:val="22"/>
              </w:rPr>
              <w:t>Organización Terpel S.A.</w:t>
            </w:r>
            <w:r w:rsidR="008D35E0" w:rsidRPr="00943403">
              <w:rPr>
                <w:rFonts w:ascii="Arial Narrow" w:hAnsi="Arial Narrow"/>
                <w:sz w:val="22"/>
                <w:szCs w:val="22"/>
              </w:rPr>
              <w:t xml:space="preserve">, manifestó su aceptación para adelantar la presente modificación </w:t>
            </w:r>
            <w:r w:rsidR="008D35E0" w:rsidRPr="00BF5A2D">
              <w:rPr>
                <w:rFonts w:ascii="Arial Narrow" w:hAnsi="Arial Narrow"/>
                <w:sz w:val="22"/>
                <w:szCs w:val="22"/>
                <w:highlight w:val="yellow"/>
              </w:rPr>
              <w:t>contractual así:</w:t>
            </w:r>
          </w:p>
          <w:p w14:paraId="686B5F2F" w14:textId="41F6B207" w:rsidR="008C34CF" w:rsidRPr="00A57EE6" w:rsidRDefault="008C34CF" w:rsidP="00530787">
            <w:pPr>
              <w:pStyle w:val="Textoindependiente2"/>
              <w:spacing w:after="0" w:line="240" w:lineRule="auto"/>
              <w:ind w:left="720"/>
              <w:jc w:val="both"/>
              <w:rPr>
                <w:rFonts w:ascii="Arial Narrow" w:hAnsi="Arial Narrow"/>
                <w:sz w:val="22"/>
                <w:szCs w:val="22"/>
              </w:rPr>
            </w:pPr>
          </w:p>
        </w:tc>
      </w:tr>
      <w:tr w:rsidR="00EE4746" w:rsidRPr="00943403" w14:paraId="374549B5" w14:textId="77777777" w:rsidTr="1EE89D30">
        <w:tc>
          <w:tcPr>
            <w:tcW w:w="2411" w:type="dxa"/>
          </w:tcPr>
          <w:p w14:paraId="7C0E4C62" w14:textId="45DDBABA" w:rsidR="00EE4746" w:rsidRPr="00A57EE6" w:rsidRDefault="00BF5A2D" w:rsidP="00FF75F5">
            <w:pPr>
              <w:ind w:right="47"/>
              <w:jc w:val="center"/>
              <w:outlineLvl w:val="0"/>
              <w:rPr>
                <w:rFonts w:ascii="Arial Narrow" w:hAnsi="Arial Narrow" w:cs="Arial"/>
                <w:b/>
                <w:bCs/>
                <w:sz w:val="22"/>
                <w:szCs w:val="22"/>
              </w:rPr>
            </w:pPr>
            <w:r>
              <w:rPr>
                <w:rFonts w:ascii="Arial Narrow" w:hAnsi="Arial Narrow" w:cs="Arial"/>
                <w:b/>
                <w:bCs/>
                <w:sz w:val="22"/>
                <w:szCs w:val="22"/>
              </w:rPr>
              <w:t>PRÓRROGA</w:t>
            </w:r>
            <w:r w:rsidR="00EE4746" w:rsidRPr="00A57EE6">
              <w:rPr>
                <w:rFonts w:ascii="Arial Narrow" w:hAnsi="Arial Narrow" w:cs="Arial"/>
                <w:b/>
                <w:bCs/>
                <w:sz w:val="22"/>
                <w:szCs w:val="22"/>
              </w:rPr>
              <w:t xml:space="preserve"> </w:t>
            </w:r>
          </w:p>
        </w:tc>
        <w:tc>
          <w:tcPr>
            <w:tcW w:w="6945" w:type="dxa"/>
          </w:tcPr>
          <w:p w14:paraId="4B953CAB" w14:textId="295C3C5B" w:rsidR="00530787" w:rsidRPr="00A57EE6" w:rsidRDefault="00A57EE6" w:rsidP="002564B2">
            <w:pPr>
              <w:pStyle w:val="Textoindependiente2"/>
              <w:tabs>
                <w:tab w:val="left" w:pos="567"/>
              </w:tabs>
              <w:spacing w:after="0" w:line="240" w:lineRule="auto"/>
              <w:ind w:right="51"/>
              <w:jc w:val="both"/>
              <w:rPr>
                <w:rFonts w:ascii="Arial Narrow" w:hAnsi="Arial Narrow"/>
                <w:sz w:val="22"/>
                <w:szCs w:val="22"/>
              </w:rPr>
            </w:pPr>
            <w:r>
              <w:rPr>
                <w:rFonts w:ascii="Arial Narrow" w:hAnsi="Arial Narrow"/>
                <w:sz w:val="22"/>
                <w:szCs w:val="22"/>
              </w:rPr>
              <w:t xml:space="preserve">Se solicita </w:t>
            </w:r>
            <w:r w:rsidR="00BF5A2D">
              <w:rPr>
                <w:rFonts w:ascii="Arial Narrow" w:hAnsi="Arial Narrow"/>
                <w:bCs/>
                <w:sz w:val="22"/>
                <w:szCs w:val="22"/>
              </w:rPr>
              <w:t>PRÓRROGA</w:t>
            </w:r>
            <w:r w:rsidR="00F61922">
              <w:rPr>
                <w:rFonts w:ascii="Arial Narrow" w:hAnsi="Arial Narrow"/>
                <w:bCs/>
                <w:sz w:val="22"/>
                <w:szCs w:val="22"/>
              </w:rPr>
              <w:t>R</w:t>
            </w:r>
            <w:r w:rsidR="00CE7FDF">
              <w:rPr>
                <w:rFonts w:ascii="Arial Narrow" w:hAnsi="Arial Narrow"/>
                <w:bCs/>
                <w:sz w:val="22"/>
                <w:szCs w:val="22"/>
              </w:rPr>
              <w:t xml:space="preserve"> el plazo de ejecución de la orden de compra </w:t>
            </w:r>
            <w:r w:rsidR="00CE7FDF" w:rsidRPr="00CE3089">
              <w:rPr>
                <w:rFonts w:ascii="Arial Narrow" w:hAnsi="Arial Narrow" w:cs="Arial"/>
                <w:bCs/>
                <w:sz w:val="22"/>
                <w:szCs w:val="22"/>
              </w:rPr>
              <w:t>No. 141244 de 2025</w:t>
            </w:r>
            <w:r w:rsidR="00CE7FDF">
              <w:rPr>
                <w:rFonts w:ascii="Arial Narrow" w:hAnsi="Arial Narrow" w:cs="Arial"/>
                <w:bCs/>
                <w:sz w:val="22"/>
                <w:szCs w:val="22"/>
              </w:rPr>
              <w:t xml:space="preserve"> por </w:t>
            </w:r>
            <w:r w:rsidR="002564B2">
              <w:rPr>
                <w:rFonts w:ascii="Arial Narrow" w:hAnsi="Arial Narrow" w:cs="Arial"/>
                <w:bCs/>
                <w:sz w:val="22"/>
                <w:szCs w:val="22"/>
              </w:rPr>
              <w:t xml:space="preserve">31 días, esto es hasta el 31 de enero del 2026, teniendo en cuenta que los recursos asignados son suficientes para cubrir </w:t>
            </w:r>
            <w:r w:rsidR="001F6DBD">
              <w:rPr>
                <w:rFonts w:ascii="Arial Narrow" w:hAnsi="Arial Narrow" w:cs="Arial"/>
                <w:bCs/>
                <w:sz w:val="22"/>
                <w:szCs w:val="22"/>
              </w:rPr>
              <w:t xml:space="preserve">el consumo de combustible tanto </w:t>
            </w:r>
            <w:r w:rsidR="001F6DBD">
              <w:rPr>
                <w:rFonts w:ascii="Arial Narrow" w:hAnsi="Arial Narrow" w:cs="Arial"/>
                <w:bCs/>
                <w:sz w:val="22"/>
                <w:szCs w:val="22"/>
              </w:rPr>
              <w:lastRenderedPageBreak/>
              <w:t>del mes de diciembre como el de enero, esto teniendo en cuenta que el promedio mensual de consumo durante</w:t>
            </w:r>
            <w:r w:rsidR="00DB3A66">
              <w:rPr>
                <w:rFonts w:ascii="Arial Narrow" w:hAnsi="Arial Narrow" w:cs="Arial"/>
                <w:bCs/>
                <w:sz w:val="22"/>
                <w:szCs w:val="22"/>
              </w:rPr>
              <w:t xml:space="preserve"> la ejecución del contrato ha sido de ________</w:t>
            </w:r>
          </w:p>
        </w:tc>
      </w:tr>
    </w:tbl>
    <w:p w14:paraId="0FE114EA" w14:textId="77777777" w:rsidR="00530787" w:rsidRDefault="00530787" w:rsidP="00861A76">
      <w:pPr>
        <w:rPr>
          <w:rFonts w:ascii="Arial Narrow" w:hAnsi="Arial Narrow" w:cs="Arial"/>
          <w:b/>
          <w:bCs/>
          <w:sz w:val="22"/>
          <w:szCs w:val="22"/>
        </w:rPr>
      </w:pPr>
    </w:p>
    <w:p w14:paraId="3F358D3D" w14:textId="73F16C9F" w:rsidR="00861A76" w:rsidRPr="00A57EE6" w:rsidRDefault="00861A76" w:rsidP="00861A76">
      <w:pPr>
        <w:rPr>
          <w:rFonts w:ascii="Arial Narrow" w:hAnsi="Arial Narrow" w:cs="Arial"/>
          <w:b/>
          <w:bCs/>
          <w:sz w:val="22"/>
          <w:szCs w:val="22"/>
        </w:rPr>
      </w:pPr>
      <w:r w:rsidRPr="00A57EE6">
        <w:rPr>
          <w:rFonts w:ascii="Arial Narrow" w:hAnsi="Arial Narrow" w:cs="Arial"/>
          <w:b/>
          <w:bCs/>
          <w:sz w:val="22"/>
          <w:szCs w:val="22"/>
        </w:rPr>
        <w:t>SOLICITUD</w:t>
      </w:r>
    </w:p>
    <w:p w14:paraId="04782C83" w14:textId="77777777" w:rsidR="00861A76" w:rsidRPr="00943403" w:rsidRDefault="00861A76" w:rsidP="00861A76">
      <w:pPr>
        <w:rPr>
          <w:rFonts w:ascii="Arial Narrow" w:hAnsi="Arial Narrow" w:cs="Arial"/>
          <w:sz w:val="22"/>
          <w:szCs w:val="22"/>
        </w:rPr>
      </w:pPr>
    </w:p>
    <w:p w14:paraId="2661B3BB" w14:textId="28A63402" w:rsidR="00A436D5" w:rsidRPr="00943403" w:rsidRDefault="00861A76" w:rsidP="32AF7994">
      <w:pPr>
        <w:jc w:val="both"/>
        <w:rPr>
          <w:rFonts w:ascii="Arial Narrow" w:hAnsi="Arial Narrow" w:cs="Arial"/>
          <w:sz w:val="22"/>
          <w:szCs w:val="22"/>
          <w:lang w:val="es-ES"/>
        </w:rPr>
      </w:pPr>
      <w:r w:rsidRPr="32AF7994">
        <w:rPr>
          <w:rFonts w:ascii="Arial Narrow" w:hAnsi="Arial Narrow" w:cs="Arial"/>
          <w:sz w:val="22"/>
          <w:szCs w:val="22"/>
          <w:lang w:val="es-ES"/>
        </w:rPr>
        <w:t xml:space="preserve">Se solicita que el Comité Asesor de Contratación, emita la recomendación </w:t>
      </w:r>
      <w:r w:rsidR="00DF5725" w:rsidRPr="32AF7994">
        <w:rPr>
          <w:rFonts w:ascii="Arial Narrow" w:hAnsi="Arial Narrow" w:cs="Arial"/>
          <w:sz w:val="22"/>
          <w:szCs w:val="22"/>
          <w:lang w:val="es-ES"/>
        </w:rPr>
        <w:t xml:space="preserve">sobre la conveniencia de la </w:t>
      </w:r>
      <w:r w:rsidR="00DB3A66">
        <w:rPr>
          <w:rFonts w:ascii="Arial Narrow" w:hAnsi="Arial Narrow" w:cs="Arial"/>
          <w:sz w:val="22"/>
          <w:szCs w:val="22"/>
          <w:lang w:val="es-ES"/>
        </w:rPr>
        <w:t>prórroga</w:t>
      </w:r>
      <w:r w:rsidR="00A57EE6" w:rsidRPr="32AF7994">
        <w:rPr>
          <w:rFonts w:ascii="Arial Narrow" w:hAnsi="Arial Narrow" w:cs="Arial"/>
          <w:sz w:val="22"/>
          <w:szCs w:val="22"/>
          <w:lang w:val="es-ES"/>
        </w:rPr>
        <w:t xml:space="preserve"> de</w:t>
      </w:r>
      <w:r w:rsidR="00DB3A66">
        <w:rPr>
          <w:rFonts w:ascii="Arial Narrow" w:hAnsi="Arial Narrow" w:cs="Arial"/>
          <w:sz w:val="22"/>
          <w:szCs w:val="22"/>
          <w:lang w:val="es-ES"/>
        </w:rPr>
        <w:t xml:space="preserve"> </w:t>
      </w:r>
      <w:r w:rsidR="00A57EE6" w:rsidRPr="32AF7994">
        <w:rPr>
          <w:rFonts w:ascii="Arial Narrow" w:hAnsi="Arial Narrow" w:cs="Arial"/>
          <w:sz w:val="22"/>
          <w:szCs w:val="22"/>
          <w:lang w:val="es-ES"/>
        </w:rPr>
        <w:t>l</w:t>
      </w:r>
      <w:r w:rsidR="00DB3A66">
        <w:rPr>
          <w:rFonts w:ascii="Arial Narrow" w:hAnsi="Arial Narrow" w:cs="Arial"/>
          <w:sz w:val="22"/>
          <w:szCs w:val="22"/>
          <w:lang w:val="es-ES"/>
        </w:rPr>
        <w:t>a</w:t>
      </w:r>
      <w:r w:rsidR="00A57EE6" w:rsidRPr="32AF7994">
        <w:rPr>
          <w:rFonts w:ascii="Arial Narrow" w:hAnsi="Arial Narrow" w:cs="Arial"/>
          <w:sz w:val="22"/>
          <w:szCs w:val="22"/>
          <w:lang w:val="es-ES"/>
        </w:rPr>
        <w:t xml:space="preserve"> </w:t>
      </w:r>
      <w:r w:rsidR="00DB3A66">
        <w:rPr>
          <w:rFonts w:ascii="Arial Narrow" w:hAnsi="Arial Narrow"/>
          <w:bCs/>
          <w:sz w:val="22"/>
          <w:szCs w:val="22"/>
        </w:rPr>
        <w:t xml:space="preserve">orden de compra </w:t>
      </w:r>
      <w:r w:rsidR="00DB3A66" w:rsidRPr="00CE3089">
        <w:rPr>
          <w:rFonts w:ascii="Arial Narrow" w:hAnsi="Arial Narrow" w:cs="Arial"/>
          <w:bCs/>
          <w:sz w:val="22"/>
          <w:szCs w:val="22"/>
        </w:rPr>
        <w:t>No. 141244 de 2025</w:t>
      </w:r>
      <w:r w:rsidR="00EE4746" w:rsidRPr="32AF7994">
        <w:rPr>
          <w:rFonts w:ascii="Arial Narrow" w:hAnsi="Arial Narrow" w:cs="Arial"/>
          <w:sz w:val="22"/>
          <w:szCs w:val="22"/>
          <w:lang w:val="es-ES"/>
        </w:rPr>
        <w:t xml:space="preserve">, </w:t>
      </w:r>
      <w:r w:rsidR="00B25089" w:rsidRPr="32AF7994">
        <w:rPr>
          <w:rFonts w:ascii="Arial Narrow" w:hAnsi="Arial Narrow" w:cs="Arial"/>
          <w:sz w:val="22"/>
          <w:szCs w:val="22"/>
          <w:lang w:val="es-ES"/>
        </w:rPr>
        <w:t>cuyo objeto</w:t>
      </w:r>
      <w:r w:rsidR="00A57EE6" w:rsidRPr="32AF7994">
        <w:rPr>
          <w:rFonts w:ascii="Arial Narrow" w:hAnsi="Arial Narrow" w:cs="Arial"/>
          <w:sz w:val="22"/>
          <w:szCs w:val="22"/>
          <w:lang w:val="es-ES"/>
        </w:rPr>
        <w:t xml:space="preserve"> consiste en</w:t>
      </w:r>
      <w:r w:rsidR="00B25089" w:rsidRPr="32AF7994">
        <w:rPr>
          <w:rFonts w:ascii="Arial Narrow" w:hAnsi="Arial Narrow" w:cs="Arial"/>
          <w:sz w:val="22"/>
          <w:szCs w:val="22"/>
          <w:lang w:val="es-ES"/>
        </w:rPr>
        <w:t xml:space="preserve">: </w:t>
      </w:r>
      <w:r w:rsidR="00DF0D12" w:rsidRPr="32AF7994">
        <w:rPr>
          <w:rFonts w:ascii="Arial Narrow" w:hAnsi="Arial Narrow" w:cs="Arial"/>
          <w:sz w:val="22"/>
          <w:szCs w:val="22"/>
          <w:lang w:val="es-ES"/>
        </w:rPr>
        <w:t>“</w:t>
      </w:r>
      <w:r w:rsidR="00A30252" w:rsidRPr="00943403">
        <w:rPr>
          <w:rFonts w:ascii="Arial Narrow" w:hAnsi="Arial Narrow" w:cs="Arial"/>
        </w:rPr>
        <w:t>“</w:t>
      </w:r>
      <w:r w:rsidR="00A30252" w:rsidRPr="008460AF">
        <w:rPr>
          <w:rFonts w:ascii="Arial Narrow" w:hAnsi="Arial Narrow" w:cs="Arial"/>
        </w:rPr>
        <w:t>Suministrar combustible para los vehículos que prestan el servicio al Ministerio del Trabajo</w:t>
      </w:r>
      <w:r w:rsidR="00A30252" w:rsidRPr="00943403">
        <w:rPr>
          <w:rFonts w:ascii="Arial Narrow" w:hAnsi="Arial Narrow" w:cs="Arial"/>
        </w:rPr>
        <w:t>”.</w:t>
      </w:r>
    </w:p>
    <w:p w14:paraId="385ABE88" w14:textId="77777777" w:rsidR="00EE4746" w:rsidRPr="00943403" w:rsidRDefault="00EE4746" w:rsidP="00D84E2C">
      <w:pPr>
        <w:jc w:val="both"/>
        <w:rPr>
          <w:rFonts w:ascii="Arial Narrow" w:hAnsi="Arial Narrow" w:cs="Arial"/>
          <w:sz w:val="22"/>
          <w:szCs w:val="22"/>
        </w:rPr>
      </w:pPr>
    </w:p>
    <w:p w14:paraId="0B5D8924" w14:textId="77777777" w:rsidR="008C34CF" w:rsidRPr="00943403" w:rsidRDefault="008C34CF" w:rsidP="00D84E2C">
      <w:pPr>
        <w:jc w:val="both"/>
        <w:rPr>
          <w:rFonts w:ascii="Arial Narrow" w:hAnsi="Arial Narrow" w:cs="Arial"/>
          <w:sz w:val="22"/>
          <w:szCs w:val="22"/>
        </w:rPr>
      </w:pPr>
    </w:p>
    <w:p w14:paraId="50EEACDD" w14:textId="77777777" w:rsidR="008C34CF" w:rsidRPr="00943403" w:rsidRDefault="008C34CF" w:rsidP="00D84E2C">
      <w:pPr>
        <w:jc w:val="both"/>
        <w:rPr>
          <w:rFonts w:ascii="Arial Narrow" w:hAnsi="Arial Narrow" w:cs="Arial"/>
          <w:sz w:val="22"/>
          <w:szCs w:val="22"/>
        </w:rPr>
      </w:pPr>
    </w:p>
    <w:p w14:paraId="5F5EF2BD" w14:textId="3E1FFBEB" w:rsidR="004229A5" w:rsidRPr="00943403" w:rsidRDefault="004229A5" w:rsidP="003965B3">
      <w:pPr>
        <w:pStyle w:val="Textoindependiente"/>
        <w:spacing w:before="180"/>
        <w:rPr>
          <w:rFonts w:ascii="Arial Narrow" w:eastAsiaTheme="minorHAnsi" w:hAnsi="Arial Narrow" w:cs="Arial"/>
          <w:sz w:val="22"/>
          <w:szCs w:val="22"/>
          <w:lang w:val="es-ES_tradnl"/>
        </w:rPr>
      </w:pPr>
      <w:r w:rsidRPr="00A57EE6">
        <w:rPr>
          <w:rFonts w:ascii="Arial Narrow" w:eastAsiaTheme="minorHAnsi" w:hAnsi="Arial Narrow" w:cs="Arial"/>
          <w:b/>
          <w:bCs/>
          <w:sz w:val="22"/>
          <w:szCs w:val="22"/>
          <w:lang w:val="es-ES_tradnl"/>
        </w:rPr>
        <w:t xml:space="preserve">Abogado a cargo del </w:t>
      </w:r>
      <w:r w:rsidR="00A436D5" w:rsidRPr="00A57EE6">
        <w:rPr>
          <w:rFonts w:ascii="Arial Narrow" w:eastAsiaTheme="minorHAnsi" w:hAnsi="Arial Narrow" w:cs="Arial"/>
          <w:b/>
          <w:bCs/>
          <w:sz w:val="22"/>
          <w:szCs w:val="22"/>
          <w:lang w:val="es-ES_tradnl"/>
        </w:rPr>
        <w:t>trámite:</w:t>
      </w:r>
      <w:r w:rsidR="003965B3" w:rsidRPr="00943403">
        <w:rPr>
          <w:rFonts w:ascii="Arial Narrow" w:eastAsiaTheme="minorHAnsi" w:hAnsi="Arial Narrow" w:cs="Arial"/>
          <w:sz w:val="22"/>
          <w:szCs w:val="22"/>
          <w:lang w:val="es-ES_tradnl"/>
        </w:rPr>
        <w:t xml:space="preserve"> </w:t>
      </w:r>
      <w:r w:rsidR="00A57EE6">
        <w:rPr>
          <w:rFonts w:ascii="Arial Narrow" w:eastAsiaTheme="minorHAnsi" w:hAnsi="Arial Narrow" w:cs="Arial"/>
          <w:sz w:val="22"/>
          <w:szCs w:val="22"/>
          <w:lang w:val="es-ES_tradnl"/>
        </w:rPr>
        <w:t>Diana Vargas</w:t>
      </w:r>
      <w:r w:rsidR="003965B3" w:rsidRPr="00943403">
        <w:rPr>
          <w:rFonts w:ascii="Arial Narrow" w:eastAsiaTheme="minorHAnsi" w:hAnsi="Arial Narrow" w:cs="Arial"/>
          <w:sz w:val="22"/>
          <w:szCs w:val="22"/>
          <w:lang w:val="es-ES_tradnl"/>
        </w:rPr>
        <w:t xml:space="preserve"> </w:t>
      </w:r>
      <w:r w:rsidR="00E660A5" w:rsidRPr="00943403">
        <w:rPr>
          <w:rFonts w:ascii="Arial Narrow" w:eastAsiaTheme="minorHAnsi" w:hAnsi="Arial Narrow" w:cs="Arial"/>
          <w:sz w:val="22"/>
          <w:szCs w:val="22"/>
          <w:lang w:val="es-ES_tradnl"/>
        </w:rPr>
        <w:t>– Abogad</w:t>
      </w:r>
      <w:r w:rsidR="00A57EE6">
        <w:rPr>
          <w:rFonts w:ascii="Arial Narrow" w:eastAsiaTheme="minorHAnsi" w:hAnsi="Arial Narrow" w:cs="Arial"/>
          <w:sz w:val="22"/>
          <w:szCs w:val="22"/>
          <w:lang w:val="es-ES_tradnl"/>
        </w:rPr>
        <w:t>a</w:t>
      </w:r>
      <w:r w:rsidR="00E660A5" w:rsidRPr="00943403">
        <w:rPr>
          <w:rFonts w:ascii="Arial Narrow" w:eastAsiaTheme="minorHAnsi" w:hAnsi="Arial Narrow" w:cs="Arial"/>
          <w:sz w:val="22"/>
          <w:szCs w:val="22"/>
          <w:lang w:val="es-ES_tradnl"/>
        </w:rPr>
        <w:t xml:space="preserve"> GGC</w:t>
      </w:r>
    </w:p>
    <w:p w14:paraId="2DE7F9F7" w14:textId="32AFB341" w:rsidR="0057142B" w:rsidRPr="00943403" w:rsidRDefault="004229A5" w:rsidP="00DF0D12">
      <w:pPr>
        <w:pStyle w:val="Textoindependiente"/>
        <w:rPr>
          <w:rFonts w:ascii="Arial Narrow" w:hAnsi="Arial Narrow" w:cs="Arial"/>
          <w:sz w:val="22"/>
          <w:szCs w:val="22"/>
        </w:rPr>
      </w:pPr>
      <w:r w:rsidRPr="00943403">
        <w:rPr>
          <w:rFonts w:ascii="Arial Narrow" w:eastAsiaTheme="minorHAnsi" w:hAnsi="Arial Narrow" w:cs="Arial"/>
          <w:sz w:val="22"/>
          <w:szCs w:val="22"/>
          <w:lang w:val="es-ES_tradnl"/>
        </w:rPr>
        <w:t xml:space="preserve">Coordinador del Grupo de Gestión </w:t>
      </w:r>
      <w:r w:rsidR="00A57EE6" w:rsidRPr="00943403">
        <w:rPr>
          <w:rFonts w:ascii="Arial Narrow" w:eastAsiaTheme="minorHAnsi" w:hAnsi="Arial Narrow" w:cs="Arial"/>
          <w:sz w:val="22"/>
          <w:szCs w:val="22"/>
          <w:lang w:val="es-ES_tradnl"/>
        </w:rPr>
        <w:t>Contractual -</w:t>
      </w:r>
      <w:r w:rsidR="00E660A5" w:rsidRPr="00943403">
        <w:rPr>
          <w:rFonts w:ascii="Arial Narrow" w:eastAsiaTheme="minorHAnsi" w:hAnsi="Arial Narrow" w:cs="Arial"/>
          <w:sz w:val="22"/>
          <w:szCs w:val="22"/>
          <w:lang w:val="es-ES_tradnl"/>
        </w:rPr>
        <w:t xml:space="preserve"> </w:t>
      </w:r>
      <w:r w:rsidR="00530787" w:rsidRPr="00530787">
        <w:rPr>
          <w:rFonts w:ascii="Arial Narrow" w:eastAsiaTheme="minorHAnsi" w:hAnsi="Arial Narrow" w:cs="Arial"/>
          <w:sz w:val="22"/>
          <w:szCs w:val="22"/>
          <w:lang w:val="es-ES_tradnl"/>
        </w:rPr>
        <w:t>Laura Gabriela Curiel A.</w:t>
      </w:r>
    </w:p>
    <w:sectPr w:rsidR="0057142B" w:rsidRPr="00943403" w:rsidSect="00E67771">
      <w:headerReference w:type="default" r:id="rId8"/>
      <w:headerReference w:type="first" r:id="rId9"/>
      <w:pgSz w:w="12240" w:h="15840"/>
      <w:pgMar w:top="1417" w:right="1701" w:bottom="1417" w:left="1701" w:header="708" w:footer="22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ADDA6" w14:textId="77777777" w:rsidR="00B307D0" w:rsidRDefault="00B307D0" w:rsidP="00784B94">
      <w:r>
        <w:separator/>
      </w:r>
    </w:p>
  </w:endnote>
  <w:endnote w:type="continuationSeparator" w:id="0">
    <w:p w14:paraId="1289DFFF" w14:textId="77777777" w:rsidR="00B307D0" w:rsidRDefault="00B307D0" w:rsidP="0078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51DD1" w14:textId="77777777" w:rsidR="00B307D0" w:rsidRDefault="00B307D0" w:rsidP="00784B94">
      <w:r>
        <w:separator/>
      </w:r>
    </w:p>
  </w:footnote>
  <w:footnote w:type="continuationSeparator" w:id="0">
    <w:p w14:paraId="062D0D4F" w14:textId="77777777" w:rsidR="00B307D0" w:rsidRDefault="00B307D0" w:rsidP="0078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CAA2" w14:textId="76162B12" w:rsidR="00FF75F5" w:rsidRDefault="00071B5C">
    <w:pPr>
      <w:pStyle w:val="Encabezado"/>
    </w:pPr>
    <w:r>
      <w:rPr>
        <w:noProof/>
      </w:rPr>
      <w:drawing>
        <wp:anchor distT="0" distB="0" distL="114300" distR="114300" simplePos="0" relativeHeight="251659264" behindDoc="1" locked="0" layoutInCell="1" allowOverlap="1" wp14:anchorId="4B7F381E" wp14:editId="37723927">
          <wp:simplePos x="0" y="0"/>
          <wp:positionH relativeFrom="column">
            <wp:posOffset>0</wp:posOffset>
          </wp:positionH>
          <wp:positionV relativeFrom="paragraph">
            <wp:posOffset>-635</wp:posOffset>
          </wp:positionV>
          <wp:extent cx="691515" cy="628650"/>
          <wp:effectExtent l="0" t="0" r="0" b="0"/>
          <wp:wrapNone/>
          <wp:docPr id="1567545754" name="Imagen 1567545754"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45754" name="Imagen 1567545754"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691515" cy="628650"/>
                  </a:xfrm>
                  <a:prstGeom prst="rect">
                    <a:avLst/>
                  </a:prstGeom>
                </pic:spPr>
              </pic:pic>
            </a:graphicData>
          </a:graphic>
          <wp14:sizeRelH relativeFrom="page">
            <wp14:pctWidth>0</wp14:pctWidth>
          </wp14:sizeRelH>
          <wp14:sizeRelV relativeFrom="page">
            <wp14:pctHeight>0</wp14:pctHeight>
          </wp14:sizeRelV>
        </wp:anchor>
      </w:drawing>
    </w:r>
  </w:p>
  <w:p w14:paraId="33107488" w14:textId="6AD34365" w:rsidR="00FF75F5" w:rsidRDefault="00FF75F5" w:rsidP="00C23172">
    <w:pPr>
      <w:pStyle w:val="Encabezado"/>
      <w:tabs>
        <w:tab w:val="clear" w:pos="4252"/>
        <w:tab w:val="clear" w:pos="8504"/>
        <w:tab w:val="left" w:pos="6385"/>
      </w:tabs>
    </w:pPr>
    <w:r>
      <w:tab/>
    </w:r>
  </w:p>
  <w:p w14:paraId="19534A6B" w14:textId="1C88564C" w:rsidR="00FF75F5" w:rsidRDefault="00FF75F5">
    <w:pPr>
      <w:pStyle w:val="Encabezado"/>
    </w:pPr>
  </w:p>
  <w:p w14:paraId="2B5AA983" w14:textId="4E86B176" w:rsidR="00FF75F5" w:rsidRDefault="00FF75F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8284" w14:textId="6CB4D787" w:rsidR="00FF75F5" w:rsidRDefault="00FF75F5" w:rsidP="003D7F7F">
    <w:pPr>
      <w:pStyle w:val="Encabezado"/>
      <w:tabs>
        <w:tab w:val="clear" w:pos="4252"/>
        <w:tab w:val="clear" w:pos="8504"/>
        <w:tab w:val="left" w:pos="6585"/>
      </w:tabs>
    </w:pPr>
    <w:r>
      <w:rPr>
        <w:noProof/>
        <w:lang w:val="es-CO" w:eastAsia="es-CO"/>
      </w:rPr>
      <w:drawing>
        <wp:anchor distT="0" distB="0" distL="114300" distR="114300" simplePos="0" relativeHeight="251657216" behindDoc="1" locked="0" layoutInCell="1" allowOverlap="1" wp14:anchorId="146A14FF" wp14:editId="510EE1E8">
          <wp:simplePos x="0" y="0"/>
          <wp:positionH relativeFrom="column">
            <wp:posOffset>-1027182</wp:posOffset>
          </wp:positionH>
          <wp:positionV relativeFrom="paragraph">
            <wp:posOffset>-43106</wp:posOffset>
          </wp:positionV>
          <wp:extent cx="2915093" cy="483870"/>
          <wp:effectExtent l="0" t="0" r="635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2915093" cy="4838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464B4"/>
    <w:multiLevelType w:val="hybridMultilevel"/>
    <w:tmpl w:val="557E4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F2B04"/>
    <w:multiLevelType w:val="hybridMultilevel"/>
    <w:tmpl w:val="CCF2E99A"/>
    <w:lvl w:ilvl="0" w:tplc="77BCDD92">
      <w:start w:val="3"/>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5F373A"/>
    <w:multiLevelType w:val="hybridMultilevel"/>
    <w:tmpl w:val="04463E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A9650D"/>
    <w:multiLevelType w:val="hybridMultilevel"/>
    <w:tmpl w:val="3C4E0E18"/>
    <w:lvl w:ilvl="0" w:tplc="253A807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924DF4"/>
    <w:multiLevelType w:val="hybridMultilevel"/>
    <w:tmpl w:val="4348B352"/>
    <w:lvl w:ilvl="0" w:tplc="5F12B60A">
      <w:start w:val="2"/>
      <w:numFmt w:val="bullet"/>
      <w:lvlText w:val="-"/>
      <w:lvlJc w:val="left"/>
      <w:pPr>
        <w:ind w:left="1080" w:hanging="360"/>
      </w:pPr>
      <w:rPr>
        <w:rFonts w:ascii="Arial" w:eastAsia="Calibr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29637BAA"/>
    <w:multiLevelType w:val="hybridMultilevel"/>
    <w:tmpl w:val="DAC698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8740845"/>
    <w:multiLevelType w:val="hybridMultilevel"/>
    <w:tmpl w:val="3118D232"/>
    <w:lvl w:ilvl="0" w:tplc="240A000F">
      <w:start w:val="1"/>
      <w:numFmt w:val="decimal"/>
      <w:lvlText w:val="%1."/>
      <w:lvlJc w:val="left"/>
      <w:pPr>
        <w:ind w:left="1776" w:hanging="360"/>
      </w:pPr>
      <w:rPr>
        <w:rFonts w:hint="default"/>
        <w:color w:val="auto"/>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7" w15:restartNumberingAfterBreak="0">
    <w:nsid w:val="3D605847"/>
    <w:multiLevelType w:val="multilevel"/>
    <w:tmpl w:val="86D620E6"/>
    <w:lvl w:ilvl="0">
      <w:start w:val="1"/>
      <w:numFmt w:val="lowerLetter"/>
      <w:lvlText w:val="%1."/>
      <w:lvlJc w:val="left"/>
      <w:pPr>
        <w:tabs>
          <w:tab w:val="num" w:pos="720"/>
        </w:tabs>
        <w:ind w:left="720" w:hanging="360"/>
      </w:pPr>
      <w:rPr>
        <w:rFonts w:ascii="Arial Narrow" w:eastAsiaTheme="minorHAnsi" w:hAnsi="Arial Narrow" w:cs="Arial"/>
        <w:b/>
        <w:bCs/>
      </w:rPr>
    </w:lvl>
    <w:lvl w:ilvl="1">
      <w:start w:val="1"/>
      <w:numFmt w:val="lowerRoman"/>
      <w:lvlText w:val="%2)"/>
      <w:lvlJc w:val="left"/>
      <w:pPr>
        <w:ind w:left="1440" w:hanging="360"/>
      </w:pPr>
      <w:rPr>
        <w:rFonts w:hint="default"/>
        <w:b/>
        <w:bCs/>
      </w:rPr>
    </w:lvl>
    <w:lvl w:ilvl="2">
      <w:numFmt w:val="bullet"/>
      <w:lvlText w:val="•"/>
      <w:lvlJc w:val="left"/>
      <w:pPr>
        <w:ind w:left="2490" w:hanging="690"/>
      </w:pPr>
      <w:rPr>
        <w:rFonts w:ascii="Arial Narrow" w:eastAsia="Calibri" w:hAnsi="Arial Narrow" w:cs="Arial Narrow"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3C92FD1"/>
    <w:multiLevelType w:val="hybridMultilevel"/>
    <w:tmpl w:val="AA5C3DE8"/>
    <w:lvl w:ilvl="0" w:tplc="1962285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6903EB5"/>
    <w:multiLevelType w:val="hybridMultilevel"/>
    <w:tmpl w:val="0C0C891C"/>
    <w:lvl w:ilvl="0" w:tplc="172EBD1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8D6E2F"/>
    <w:multiLevelType w:val="hybridMultilevel"/>
    <w:tmpl w:val="21E6C77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60B25215"/>
    <w:multiLevelType w:val="hybridMultilevel"/>
    <w:tmpl w:val="7AEC267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4316945"/>
    <w:multiLevelType w:val="hybridMultilevel"/>
    <w:tmpl w:val="814806F6"/>
    <w:lvl w:ilvl="0" w:tplc="10248DF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1F2F58"/>
    <w:multiLevelType w:val="hybridMultilevel"/>
    <w:tmpl w:val="B456E60E"/>
    <w:lvl w:ilvl="0" w:tplc="FFFFFFFF">
      <w:start w:val="1"/>
      <w:numFmt w:val="bullet"/>
      <w:lvlText w:val=""/>
      <w:lvlJc w:val="left"/>
      <w:pPr>
        <w:tabs>
          <w:tab w:val="num" w:pos="720"/>
        </w:tabs>
        <w:ind w:left="720" w:hanging="360"/>
      </w:pPr>
      <w:rPr>
        <w:rFonts w:ascii="Symbol" w:hAnsi="Symbol" w:cs="Symbol" w:hint="default"/>
      </w:rPr>
    </w:lvl>
    <w:lvl w:ilvl="1" w:tplc="0C0A000B">
      <w:start w:val="1"/>
      <w:numFmt w:val="bullet"/>
      <w:lvlText w:val="o"/>
      <w:lvlJc w:val="left"/>
      <w:pPr>
        <w:tabs>
          <w:tab w:val="num" w:pos="1440"/>
        </w:tabs>
        <w:ind w:left="1440" w:hanging="360"/>
      </w:pPr>
      <w:rPr>
        <w:rFonts w:ascii="Courier New" w:hAnsi="Courier New" w:cs="Courier New" w:hint="default"/>
      </w:rPr>
    </w:lvl>
    <w:lvl w:ilvl="2" w:tplc="C05AE53E">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5AA70E8"/>
    <w:multiLevelType w:val="hybridMultilevel"/>
    <w:tmpl w:val="8F18F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EB60200"/>
    <w:multiLevelType w:val="hybridMultilevel"/>
    <w:tmpl w:val="2FCCF848"/>
    <w:lvl w:ilvl="0" w:tplc="8E0271D8">
      <w:start w:val="1"/>
      <w:numFmt w:val="decimal"/>
      <w:lvlText w:val="%1."/>
      <w:lvlJc w:val="left"/>
      <w:pPr>
        <w:ind w:left="720" w:hanging="360"/>
      </w:pPr>
      <w:rPr>
        <w:rFonts w:ascii="Arial Narrow" w:hAnsi="Arial Narrow" w:hint="default"/>
        <w:sz w:val="16"/>
        <w:szCs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4070117"/>
    <w:multiLevelType w:val="hybridMultilevel"/>
    <w:tmpl w:val="082CF8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47034F5"/>
    <w:multiLevelType w:val="multilevel"/>
    <w:tmpl w:val="843A35F6"/>
    <w:lvl w:ilvl="0">
      <w:start w:val="1"/>
      <w:numFmt w:val="decimal"/>
      <w:lvlText w:val="%1."/>
      <w:lvlJc w:val="left"/>
      <w:pPr>
        <w:ind w:left="420" w:hanging="420"/>
      </w:pPr>
      <w:rPr>
        <w:rFonts w:hint="default"/>
      </w:rPr>
    </w:lvl>
    <w:lvl w:ilvl="1">
      <w:start w:val="1"/>
      <w:numFmt w:val="upperRoman"/>
      <w:lvlText w:val="%2."/>
      <w:lvlJc w:val="righ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5E94813"/>
    <w:multiLevelType w:val="hybridMultilevel"/>
    <w:tmpl w:val="4F748ABA"/>
    <w:lvl w:ilvl="0" w:tplc="14542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9A0CFB"/>
    <w:multiLevelType w:val="hybridMultilevel"/>
    <w:tmpl w:val="57A249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44187707">
    <w:abstractNumId w:val="16"/>
  </w:num>
  <w:num w:numId="2" w16cid:durableId="61761368">
    <w:abstractNumId w:val="13"/>
  </w:num>
  <w:num w:numId="3" w16cid:durableId="443960607">
    <w:abstractNumId w:val="14"/>
  </w:num>
  <w:num w:numId="4" w16cid:durableId="762996585">
    <w:abstractNumId w:val="9"/>
  </w:num>
  <w:num w:numId="5" w16cid:durableId="1523130980">
    <w:abstractNumId w:val="1"/>
  </w:num>
  <w:num w:numId="6" w16cid:durableId="685980972">
    <w:abstractNumId w:val="11"/>
  </w:num>
  <w:num w:numId="7" w16cid:durableId="1837384061">
    <w:abstractNumId w:val="4"/>
  </w:num>
  <w:num w:numId="8" w16cid:durableId="1292513616">
    <w:abstractNumId w:val="15"/>
  </w:num>
  <w:num w:numId="9" w16cid:durableId="561216615">
    <w:abstractNumId w:val="17"/>
  </w:num>
  <w:num w:numId="10" w16cid:durableId="1260144664">
    <w:abstractNumId w:val="12"/>
  </w:num>
  <w:num w:numId="11" w16cid:durableId="741176550">
    <w:abstractNumId w:val="3"/>
  </w:num>
  <w:num w:numId="12" w16cid:durableId="410667022">
    <w:abstractNumId w:val="7"/>
  </w:num>
  <w:num w:numId="13" w16cid:durableId="275408662">
    <w:abstractNumId w:val="8"/>
  </w:num>
  <w:num w:numId="14" w16cid:durableId="60103445">
    <w:abstractNumId w:val="10"/>
  </w:num>
  <w:num w:numId="15" w16cid:durableId="346299723">
    <w:abstractNumId w:val="18"/>
  </w:num>
  <w:num w:numId="16" w16cid:durableId="2064061847">
    <w:abstractNumId w:val="6"/>
  </w:num>
  <w:num w:numId="17" w16cid:durableId="2126850173">
    <w:abstractNumId w:val="19"/>
  </w:num>
  <w:num w:numId="18" w16cid:durableId="18360206">
    <w:abstractNumId w:val="0"/>
  </w:num>
  <w:num w:numId="19" w16cid:durableId="342053185">
    <w:abstractNumId w:val="2"/>
  </w:num>
  <w:num w:numId="20" w16cid:durableId="2026246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94"/>
    <w:rsid w:val="00005DE5"/>
    <w:rsid w:val="00016645"/>
    <w:rsid w:val="00027D22"/>
    <w:rsid w:val="0004578E"/>
    <w:rsid w:val="000521A0"/>
    <w:rsid w:val="00071B5C"/>
    <w:rsid w:val="00073B80"/>
    <w:rsid w:val="000763FD"/>
    <w:rsid w:val="00086D36"/>
    <w:rsid w:val="000B3BA5"/>
    <w:rsid w:val="000C19C8"/>
    <w:rsid w:val="000D2694"/>
    <w:rsid w:val="0010276A"/>
    <w:rsid w:val="0010716B"/>
    <w:rsid w:val="0011487C"/>
    <w:rsid w:val="001227E7"/>
    <w:rsid w:val="0012463E"/>
    <w:rsid w:val="00125929"/>
    <w:rsid w:val="00134395"/>
    <w:rsid w:val="001413EA"/>
    <w:rsid w:val="001415AB"/>
    <w:rsid w:val="0015706E"/>
    <w:rsid w:val="0018138A"/>
    <w:rsid w:val="001829F6"/>
    <w:rsid w:val="00182FA5"/>
    <w:rsid w:val="0018414A"/>
    <w:rsid w:val="001C1542"/>
    <w:rsid w:val="001D2F37"/>
    <w:rsid w:val="001D48F9"/>
    <w:rsid w:val="001F6DBD"/>
    <w:rsid w:val="002019E2"/>
    <w:rsid w:val="00216637"/>
    <w:rsid w:val="00223CEF"/>
    <w:rsid w:val="00226F93"/>
    <w:rsid w:val="00227AA8"/>
    <w:rsid w:val="002347CF"/>
    <w:rsid w:val="002417F1"/>
    <w:rsid w:val="002450D6"/>
    <w:rsid w:val="002564B2"/>
    <w:rsid w:val="00261463"/>
    <w:rsid w:val="00266E70"/>
    <w:rsid w:val="00276F83"/>
    <w:rsid w:val="002832F0"/>
    <w:rsid w:val="00290AD1"/>
    <w:rsid w:val="002959B5"/>
    <w:rsid w:val="002A6C1F"/>
    <w:rsid w:val="002C5D8E"/>
    <w:rsid w:val="002D08E5"/>
    <w:rsid w:val="002E00F8"/>
    <w:rsid w:val="002F49F2"/>
    <w:rsid w:val="002F7088"/>
    <w:rsid w:val="00322E52"/>
    <w:rsid w:val="0032436A"/>
    <w:rsid w:val="003259D0"/>
    <w:rsid w:val="00357CB9"/>
    <w:rsid w:val="00381B10"/>
    <w:rsid w:val="00383D21"/>
    <w:rsid w:val="003965B3"/>
    <w:rsid w:val="003A40C3"/>
    <w:rsid w:val="003C18A9"/>
    <w:rsid w:val="003D7F7F"/>
    <w:rsid w:val="003E3B07"/>
    <w:rsid w:val="003E5BCA"/>
    <w:rsid w:val="003F093D"/>
    <w:rsid w:val="00412363"/>
    <w:rsid w:val="004229A5"/>
    <w:rsid w:val="0042774A"/>
    <w:rsid w:val="00440EA2"/>
    <w:rsid w:val="0044310C"/>
    <w:rsid w:val="00456369"/>
    <w:rsid w:val="00462658"/>
    <w:rsid w:val="00462D02"/>
    <w:rsid w:val="00475244"/>
    <w:rsid w:val="0048130C"/>
    <w:rsid w:val="004849C1"/>
    <w:rsid w:val="0048584B"/>
    <w:rsid w:val="00491739"/>
    <w:rsid w:val="004A2620"/>
    <w:rsid w:val="004A4BF4"/>
    <w:rsid w:val="004C4249"/>
    <w:rsid w:val="004C7232"/>
    <w:rsid w:val="004D3915"/>
    <w:rsid w:val="004E7255"/>
    <w:rsid w:val="004E77EF"/>
    <w:rsid w:val="004F1F36"/>
    <w:rsid w:val="004F26F9"/>
    <w:rsid w:val="004F4FB8"/>
    <w:rsid w:val="005175B7"/>
    <w:rsid w:val="00530787"/>
    <w:rsid w:val="00535B11"/>
    <w:rsid w:val="005464AE"/>
    <w:rsid w:val="00553483"/>
    <w:rsid w:val="0056638C"/>
    <w:rsid w:val="0056645C"/>
    <w:rsid w:val="0056704A"/>
    <w:rsid w:val="0057142B"/>
    <w:rsid w:val="00584255"/>
    <w:rsid w:val="00592759"/>
    <w:rsid w:val="005B118C"/>
    <w:rsid w:val="005C1A93"/>
    <w:rsid w:val="00607A42"/>
    <w:rsid w:val="00627FB9"/>
    <w:rsid w:val="0063555A"/>
    <w:rsid w:val="006677C1"/>
    <w:rsid w:val="006754F6"/>
    <w:rsid w:val="00687675"/>
    <w:rsid w:val="00694BE8"/>
    <w:rsid w:val="00696DE6"/>
    <w:rsid w:val="006B06D2"/>
    <w:rsid w:val="006B1E81"/>
    <w:rsid w:val="006B3C44"/>
    <w:rsid w:val="006C355D"/>
    <w:rsid w:val="006D0DCD"/>
    <w:rsid w:val="006D3A98"/>
    <w:rsid w:val="00716A29"/>
    <w:rsid w:val="00720832"/>
    <w:rsid w:val="00721E4C"/>
    <w:rsid w:val="00722BA7"/>
    <w:rsid w:val="00725BD3"/>
    <w:rsid w:val="00726D68"/>
    <w:rsid w:val="00736BC0"/>
    <w:rsid w:val="00745937"/>
    <w:rsid w:val="00746867"/>
    <w:rsid w:val="00773B00"/>
    <w:rsid w:val="00784B94"/>
    <w:rsid w:val="00785675"/>
    <w:rsid w:val="007B1146"/>
    <w:rsid w:val="007D21B3"/>
    <w:rsid w:val="007E50A6"/>
    <w:rsid w:val="007F5072"/>
    <w:rsid w:val="00805C80"/>
    <w:rsid w:val="00816B60"/>
    <w:rsid w:val="008219F7"/>
    <w:rsid w:val="00827F15"/>
    <w:rsid w:val="008358A1"/>
    <w:rsid w:val="00844E54"/>
    <w:rsid w:val="008460AF"/>
    <w:rsid w:val="008619C4"/>
    <w:rsid w:val="00861A76"/>
    <w:rsid w:val="00867BD0"/>
    <w:rsid w:val="00877081"/>
    <w:rsid w:val="00882B99"/>
    <w:rsid w:val="008843AC"/>
    <w:rsid w:val="008870D5"/>
    <w:rsid w:val="008A113F"/>
    <w:rsid w:val="008A7820"/>
    <w:rsid w:val="008B2783"/>
    <w:rsid w:val="008B6185"/>
    <w:rsid w:val="008C34CF"/>
    <w:rsid w:val="008D299D"/>
    <w:rsid w:val="008D35E0"/>
    <w:rsid w:val="00901A04"/>
    <w:rsid w:val="009237C7"/>
    <w:rsid w:val="00943403"/>
    <w:rsid w:val="00945C69"/>
    <w:rsid w:val="00965F3F"/>
    <w:rsid w:val="00971A0E"/>
    <w:rsid w:val="00975DCF"/>
    <w:rsid w:val="009802AD"/>
    <w:rsid w:val="009865E8"/>
    <w:rsid w:val="00986E87"/>
    <w:rsid w:val="009A2B84"/>
    <w:rsid w:val="009A758A"/>
    <w:rsid w:val="009A7CC6"/>
    <w:rsid w:val="009C0F62"/>
    <w:rsid w:val="009D4F67"/>
    <w:rsid w:val="009E5128"/>
    <w:rsid w:val="00A30252"/>
    <w:rsid w:val="00A33905"/>
    <w:rsid w:val="00A33F87"/>
    <w:rsid w:val="00A366ED"/>
    <w:rsid w:val="00A436D5"/>
    <w:rsid w:val="00A44627"/>
    <w:rsid w:val="00A57EE6"/>
    <w:rsid w:val="00A6740A"/>
    <w:rsid w:val="00A9284F"/>
    <w:rsid w:val="00AA787D"/>
    <w:rsid w:val="00AB54F1"/>
    <w:rsid w:val="00AC0E18"/>
    <w:rsid w:val="00AF39DC"/>
    <w:rsid w:val="00AF3D3B"/>
    <w:rsid w:val="00AF4A01"/>
    <w:rsid w:val="00B25089"/>
    <w:rsid w:val="00B307D0"/>
    <w:rsid w:val="00B34D73"/>
    <w:rsid w:val="00B461B1"/>
    <w:rsid w:val="00B65AB8"/>
    <w:rsid w:val="00B7629A"/>
    <w:rsid w:val="00B81B49"/>
    <w:rsid w:val="00B85C17"/>
    <w:rsid w:val="00B93302"/>
    <w:rsid w:val="00B96623"/>
    <w:rsid w:val="00BA6E98"/>
    <w:rsid w:val="00BB4863"/>
    <w:rsid w:val="00BD4720"/>
    <w:rsid w:val="00BE651B"/>
    <w:rsid w:val="00BF5A2D"/>
    <w:rsid w:val="00C17FE7"/>
    <w:rsid w:val="00C23172"/>
    <w:rsid w:val="00C33A7F"/>
    <w:rsid w:val="00C52BD5"/>
    <w:rsid w:val="00C76C5C"/>
    <w:rsid w:val="00C76DE8"/>
    <w:rsid w:val="00C86046"/>
    <w:rsid w:val="00C94478"/>
    <w:rsid w:val="00CB2DA5"/>
    <w:rsid w:val="00CE3089"/>
    <w:rsid w:val="00CE7FDF"/>
    <w:rsid w:val="00CF2F85"/>
    <w:rsid w:val="00D03C61"/>
    <w:rsid w:val="00D05E8D"/>
    <w:rsid w:val="00D1057A"/>
    <w:rsid w:val="00D22294"/>
    <w:rsid w:val="00D316D2"/>
    <w:rsid w:val="00D4242B"/>
    <w:rsid w:val="00D53968"/>
    <w:rsid w:val="00D60107"/>
    <w:rsid w:val="00D84E2C"/>
    <w:rsid w:val="00D9341A"/>
    <w:rsid w:val="00DB3A66"/>
    <w:rsid w:val="00DC0899"/>
    <w:rsid w:val="00DD0CD7"/>
    <w:rsid w:val="00DF0D12"/>
    <w:rsid w:val="00DF5725"/>
    <w:rsid w:val="00E238C8"/>
    <w:rsid w:val="00E46876"/>
    <w:rsid w:val="00E47ED4"/>
    <w:rsid w:val="00E51973"/>
    <w:rsid w:val="00E53B87"/>
    <w:rsid w:val="00E660A5"/>
    <w:rsid w:val="00E6643A"/>
    <w:rsid w:val="00E67771"/>
    <w:rsid w:val="00E80580"/>
    <w:rsid w:val="00E86DCA"/>
    <w:rsid w:val="00E97184"/>
    <w:rsid w:val="00EC4224"/>
    <w:rsid w:val="00EC446F"/>
    <w:rsid w:val="00EC7DE7"/>
    <w:rsid w:val="00ED5D9C"/>
    <w:rsid w:val="00EE1D8D"/>
    <w:rsid w:val="00EE4746"/>
    <w:rsid w:val="00EF6032"/>
    <w:rsid w:val="00EF7A49"/>
    <w:rsid w:val="00F04A71"/>
    <w:rsid w:val="00F27EDB"/>
    <w:rsid w:val="00F32A4B"/>
    <w:rsid w:val="00F61922"/>
    <w:rsid w:val="00F6219F"/>
    <w:rsid w:val="00F67FCE"/>
    <w:rsid w:val="00F84AE9"/>
    <w:rsid w:val="00F90024"/>
    <w:rsid w:val="00F931A6"/>
    <w:rsid w:val="00FA41B1"/>
    <w:rsid w:val="00FC0B0F"/>
    <w:rsid w:val="00FC58CE"/>
    <w:rsid w:val="00FD24C4"/>
    <w:rsid w:val="00FD6161"/>
    <w:rsid w:val="00FE78DA"/>
    <w:rsid w:val="00FF75F5"/>
    <w:rsid w:val="1EE89D30"/>
    <w:rsid w:val="32AF7994"/>
  </w:rsids>
  <m:mathPr>
    <m:mathFont m:val="Cambria Math"/>
    <m:brkBin m:val="before"/>
    <m:brkBinSub m:val="--"/>
    <m:smallFrac m:val="0"/>
    <m:dispDef/>
    <m:lMargin m:val="0"/>
    <m:rMargin m:val="0"/>
    <m:defJc m:val="centerGroup"/>
    <m:wrapIndent m:val="1440"/>
    <m:intLim m:val="subSup"/>
    <m:naryLim m:val="undOvr"/>
  </m:mathPr>
  <w:themeFontLang w:val="es-ES_trad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2F4ABC"/>
  <w14:defaultImageDpi w14:val="32767"/>
  <w15:docId w15:val="{9B6B0B4D-94B5-AC48-B457-7AFEBD67C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30C"/>
  </w:style>
  <w:style w:type="paragraph" w:styleId="Ttulo1">
    <w:name w:val="heading 1"/>
    <w:basedOn w:val="Normal"/>
    <w:next w:val="Normal"/>
    <w:link w:val="Ttulo1Car"/>
    <w:uiPriority w:val="9"/>
    <w:qFormat/>
    <w:rsid w:val="00861A7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223CE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nhideWhenUsed/>
    <w:rsid w:val="00784B94"/>
    <w:pPr>
      <w:tabs>
        <w:tab w:val="center" w:pos="4252"/>
        <w:tab w:val="right" w:pos="8504"/>
      </w:tabs>
    </w:pPr>
  </w:style>
  <w:style w:type="character" w:customStyle="1" w:styleId="EncabezadoCar">
    <w:name w:val="Encabezado Car"/>
    <w:aliases w:val="encabezado Car,h Car,h8 Car,h9 Car,h10 Car,h18 Car"/>
    <w:basedOn w:val="Fuentedeprrafopredeter"/>
    <w:link w:val="Encabezado"/>
    <w:rsid w:val="00784B94"/>
  </w:style>
  <w:style w:type="paragraph" w:styleId="Piedepgina">
    <w:name w:val="footer"/>
    <w:basedOn w:val="Normal"/>
    <w:link w:val="PiedepginaCar"/>
    <w:uiPriority w:val="99"/>
    <w:unhideWhenUsed/>
    <w:rsid w:val="00784B94"/>
    <w:pPr>
      <w:tabs>
        <w:tab w:val="center" w:pos="4252"/>
        <w:tab w:val="right" w:pos="8504"/>
      </w:tabs>
    </w:pPr>
  </w:style>
  <w:style w:type="character" w:customStyle="1" w:styleId="PiedepginaCar">
    <w:name w:val="Pie de página Car"/>
    <w:basedOn w:val="Fuentedeprrafopredeter"/>
    <w:link w:val="Piedepgina"/>
    <w:uiPriority w:val="99"/>
    <w:rsid w:val="00784B94"/>
  </w:style>
  <w:style w:type="paragraph" w:customStyle="1" w:styleId="Body">
    <w:name w:val="Body"/>
    <w:rsid w:val="00E86DCA"/>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ES" w:eastAsia="es-ES"/>
    </w:rPr>
  </w:style>
  <w:style w:type="paragraph" w:styleId="Textodeglobo">
    <w:name w:val="Balloon Text"/>
    <w:basedOn w:val="Normal"/>
    <w:link w:val="TextodegloboCar"/>
    <w:uiPriority w:val="99"/>
    <w:semiHidden/>
    <w:unhideWhenUsed/>
    <w:rsid w:val="00045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578E"/>
    <w:rPr>
      <w:rFonts w:ascii="Segoe UI" w:hAnsi="Segoe UI" w:cs="Segoe UI"/>
      <w:sz w:val="18"/>
      <w:szCs w:val="18"/>
    </w:rPr>
  </w:style>
  <w:style w:type="table" w:styleId="Tablaconcuadrcula">
    <w:name w:val="Table Grid"/>
    <w:basedOn w:val="Tablanormal"/>
    <w:uiPriority w:val="39"/>
    <w:rsid w:val="00422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4229A5"/>
    <w:rPr>
      <w:rFonts w:ascii="Calibri" w:eastAsia="Calibri" w:hAnsi="Calibri" w:cs="Calibri"/>
      <w:sz w:val="22"/>
      <w:szCs w:val="22"/>
      <w:lang w:val="es-CO"/>
    </w:rPr>
  </w:style>
  <w:style w:type="character" w:customStyle="1" w:styleId="SinespaciadoCar">
    <w:name w:val="Sin espaciado Car"/>
    <w:link w:val="Sinespaciado"/>
    <w:uiPriority w:val="1"/>
    <w:rsid w:val="004229A5"/>
    <w:rPr>
      <w:rFonts w:ascii="Calibri" w:eastAsia="Calibri" w:hAnsi="Calibri" w:cs="Calibri"/>
      <w:sz w:val="22"/>
      <w:szCs w:val="22"/>
      <w:lang w:val="es-CO"/>
    </w:rPr>
  </w:style>
  <w:style w:type="paragraph" w:styleId="Textoindependiente">
    <w:name w:val="Body Text"/>
    <w:basedOn w:val="Normal"/>
    <w:link w:val="TextoindependienteCar"/>
    <w:uiPriority w:val="1"/>
    <w:qFormat/>
    <w:rsid w:val="004229A5"/>
    <w:pPr>
      <w:widowControl w:val="0"/>
      <w:autoSpaceDE w:val="0"/>
      <w:autoSpaceDN w:val="0"/>
    </w:pPr>
    <w:rPr>
      <w:rFonts w:ascii="Arial MT" w:eastAsia="Arial MT" w:hAnsi="Arial MT" w:cs="Arial MT"/>
      <w:sz w:val="16"/>
      <w:szCs w:val="16"/>
      <w:lang w:val="es-ES"/>
    </w:rPr>
  </w:style>
  <w:style w:type="character" w:customStyle="1" w:styleId="TextoindependienteCar">
    <w:name w:val="Texto independiente Car"/>
    <w:basedOn w:val="Fuentedeprrafopredeter"/>
    <w:link w:val="Textoindependiente"/>
    <w:uiPriority w:val="1"/>
    <w:rsid w:val="004229A5"/>
    <w:rPr>
      <w:rFonts w:ascii="Arial MT" w:eastAsia="Arial MT" w:hAnsi="Arial MT" w:cs="Arial MT"/>
      <w:sz w:val="16"/>
      <w:szCs w:val="16"/>
      <w:lang w:val="es-ES"/>
    </w:rPr>
  </w:style>
  <w:style w:type="paragraph" w:customStyle="1" w:styleId="TableParagraph">
    <w:name w:val="Table Paragraph"/>
    <w:basedOn w:val="Normal"/>
    <w:uiPriority w:val="1"/>
    <w:qFormat/>
    <w:rsid w:val="004229A5"/>
    <w:pPr>
      <w:widowControl w:val="0"/>
      <w:autoSpaceDE w:val="0"/>
      <w:autoSpaceDN w:val="0"/>
    </w:pPr>
    <w:rPr>
      <w:rFonts w:ascii="Arial MT" w:eastAsia="Arial MT" w:hAnsi="Arial MT" w:cs="Arial MT"/>
      <w:sz w:val="22"/>
      <w:szCs w:val="22"/>
      <w:lang w:val="es-ES"/>
    </w:rPr>
  </w:style>
  <w:style w:type="paragraph" w:styleId="Prrafodelista">
    <w:name w:val="List Paragraph"/>
    <w:aliases w:val="HOJA,Bolita,Párrafo de lista4,BOLADEF,Párrafo de lista21,BOLA,Nivel 1 OS,Lista vistosa - Énfasis 11,Colorful List - Accent 11,Bullet List,FooterText,numbered,Paragraphe de liste1,Bulletr List Paragraph,Foot,列出段落,列出段落1,List Paragraph2,lp"/>
    <w:basedOn w:val="Normal"/>
    <w:link w:val="PrrafodelistaCar"/>
    <w:uiPriority w:val="34"/>
    <w:qFormat/>
    <w:rsid w:val="0063555A"/>
    <w:pPr>
      <w:spacing w:after="200" w:line="276" w:lineRule="auto"/>
      <w:ind w:left="720"/>
    </w:pPr>
    <w:rPr>
      <w:rFonts w:ascii="Calibri" w:eastAsia="Calibri" w:hAnsi="Calibri" w:cs="Times New Roman"/>
      <w:sz w:val="22"/>
      <w:szCs w:val="22"/>
      <w:lang w:val="es-CO"/>
    </w:rPr>
  </w:style>
  <w:style w:type="character" w:customStyle="1" w:styleId="PrrafodelistaCar">
    <w:name w:val="Párrafo de lista Car"/>
    <w:aliases w:val="HOJA Car,Bolita Car,Párrafo de lista4 Car,BOLADEF Car,Párrafo de lista21 Car,BOLA Car,Nivel 1 OS Car,Lista vistosa - Énfasis 11 Car,Colorful List - Accent 11 Car,Bullet List Car,FooterText Car,numbered Car,Paragraphe de liste1 Car"/>
    <w:link w:val="Prrafodelista"/>
    <w:uiPriority w:val="34"/>
    <w:qFormat/>
    <w:locked/>
    <w:rsid w:val="0063555A"/>
    <w:rPr>
      <w:rFonts w:ascii="Calibri" w:eastAsia="Calibri" w:hAnsi="Calibri" w:cs="Times New Roman"/>
      <w:sz w:val="22"/>
      <w:szCs w:val="22"/>
      <w:lang w:val="es-CO"/>
    </w:rPr>
  </w:style>
  <w:style w:type="paragraph" w:customStyle="1" w:styleId="BodyText21">
    <w:name w:val="Body Text 21"/>
    <w:basedOn w:val="Normal"/>
    <w:rsid w:val="0044310C"/>
    <w:pPr>
      <w:spacing w:line="360" w:lineRule="auto"/>
      <w:jc w:val="both"/>
    </w:pPr>
    <w:rPr>
      <w:rFonts w:ascii="Arial" w:eastAsia="Times New Roman" w:hAnsi="Arial" w:cs="Times New Roman"/>
      <w:b/>
      <w:sz w:val="20"/>
      <w:szCs w:val="20"/>
      <w:lang w:eastAsia="es-ES"/>
    </w:rPr>
  </w:style>
  <w:style w:type="character" w:customStyle="1" w:styleId="Ttulo1Car">
    <w:name w:val="Título 1 Car"/>
    <w:basedOn w:val="Fuentedeprrafopredeter"/>
    <w:link w:val="Ttulo1"/>
    <w:uiPriority w:val="9"/>
    <w:rsid w:val="00861A76"/>
    <w:rPr>
      <w:rFonts w:asciiTheme="majorHAnsi" w:eastAsiaTheme="majorEastAsia" w:hAnsiTheme="majorHAnsi" w:cstheme="majorBidi"/>
      <w:b/>
      <w:bCs/>
      <w:color w:val="2E74B5" w:themeColor="accent1" w:themeShade="BF"/>
      <w:sz w:val="28"/>
      <w:szCs w:val="28"/>
    </w:rPr>
  </w:style>
  <w:style w:type="character" w:customStyle="1" w:styleId="Ttulo2Car">
    <w:name w:val="Título 2 Car"/>
    <w:basedOn w:val="Fuentedeprrafopredeter"/>
    <w:link w:val="Ttulo2"/>
    <w:uiPriority w:val="9"/>
    <w:rsid w:val="00223CEF"/>
    <w:rPr>
      <w:rFonts w:asciiTheme="majorHAnsi" w:eastAsiaTheme="majorEastAsia" w:hAnsiTheme="majorHAnsi" w:cstheme="majorBidi"/>
      <w:color w:val="2E74B5" w:themeColor="accent1" w:themeShade="BF"/>
      <w:sz w:val="26"/>
      <w:szCs w:val="26"/>
    </w:rPr>
  </w:style>
  <w:style w:type="paragraph" w:customStyle="1" w:styleId="Textoindependiente32">
    <w:name w:val="Texto independiente 32"/>
    <w:basedOn w:val="Normal"/>
    <w:rsid w:val="00223CEF"/>
    <w:pPr>
      <w:jc w:val="both"/>
    </w:pPr>
    <w:rPr>
      <w:rFonts w:ascii="Arial" w:eastAsia="Times New Roman" w:hAnsi="Arial" w:cs="Times New Roman"/>
      <w:sz w:val="22"/>
      <w:szCs w:val="20"/>
      <w:lang w:val="es-ES" w:eastAsia="es-ES"/>
    </w:rPr>
  </w:style>
  <w:style w:type="table" w:styleId="Tablaconcuadrcula1clara">
    <w:name w:val="Grid Table 1 Light"/>
    <w:basedOn w:val="Tablanormal"/>
    <w:uiPriority w:val="46"/>
    <w:rsid w:val="00627FB9"/>
    <w:rPr>
      <w:rFonts w:ascii="Times New Roman" w:eastAsia="Times New Roman" w:hAnsi="Times New Roman" w:cs="Times New Roman"/>
      <w:sz w:val="20"/>
      <w:szCs w:val="20"/>
      <w:lang w:val="es-CO" w:eastAsia="es-C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627FB9"/>
    <w:pPr>
      <w:autoSpaceDE w:val="0"/>
      <w:autoSpaceDN w:val="0"/>
      <w:adjustRightInd w:val="0"/>
    </w:pPr>
    <w:rPr>
      <w:rFonts w:ascii="Arial" w:eastAsia="Times New Roman" w:hAnsi="Arial" w:cs="Arial"/>
      <w:color w:val="000000"/>
      <w:lang w:val="es-CO" w:eastAsia="es-CO"/>
    </w:rPr>
  </w:style>
  <w:style w:type="paragraph" w:styleId="Textoindependiente2">
    <w:name w:val="Body Text 2"/>
    <w:basedOn w:val="Normal"/>
    <w:link w:val="Textoindependiente2Car"/>
    <w:uiPriority w:val="99"/>
    <w:unhideWhenUsed/>
    <w:rsid w:val="00DF0D12"/>
    <w:pPr>
      <w:spacing w:after="120" w:line="480" w:lineRule="auto"/>
    </w:pPr>
  </w:style>
  <w:style w:type="character" w:customStyle="1" w:styleId="Textoindependiente2Car">
    <w:name w:val="Texto independiente 2 Car"/>
    <w:basedOn w:val="Fuentedeprrafopredeter"/>
    <w:link w:val="Textoindependiente2"/>
    <w:uiPriority w:val="99"/>
    <w:rsid w:val="00DF0D12"/>
  </w:style>
  <w:style w:type="character" w:customStyle="1" w:styleId="normaltextrun">
    <w:name w:val="normaltextrun"/>
    <w:basedOn w:val="Fuentedeprrafopredeter"/>
    <w:rsid w:val="00DF0D12"/>
  </w:style>
  <w:style w:type="table" w:styleId="Tablanormal1">
    <w:name w:val="Plain Table 1"/>
    <w:basedOn w:val="Tablanormal"/>
    <w:uiPriority w:val="41"/>
    <w:rsid w:val="008D35E0"/>
    <w:rPr>
      <w:rFonts w:ascii="Times New Roman" w:eastAsia="Times New Roman" w:hAnsi="Times New Roman" w:cs="Times New Roman"/>
      <w:sz w:val="20"/>
      <w:szCs w:val="20"/>
      <w:lang w:val="es-CO" w:eastAsia="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8D35E0"/>
    <w:pPr>
      <w:spacing w:before="100" w:beforeAutospacing="1" w:after="100" w:afterAutospacing="1"/>
    </w:pPr>
    <w:rPr>
      <w:rFonts w:ascii="Times New Roman" w:eastAsia="Times New Roman" w:hAnsi="Times New Roman" w:cs="Times New Roman"/>
      <w:lang w:val="es-CO" w:eastAsia="es-MX"/>
    </w:rPr>
  </w:style>
  <w:style w:type="character" w:styleId="Refdecomentario">
    <w:name w:val="annotation reference"/>
    <w:rsid w:val="008D35E0"/>
    <w:rPr>
      <w:sz w:val="16"/>
      <w:szCs w:val="16"/>
    </w:rPr>
  </w:style>
  <w:style w:type="paragraph" w:styleId="Textocomentario">
    <w:name w:val="annotation text"/>
    <w:basedOn w:val="Normal"/>
    <w:link w:val="TextocomentarioCar"/>
    <w:rsid w:val="008D35E0"/>
    <w:rPr>
      <w:rFonts w:ascii="Times New Roman" w:eastAsia="Times New Roman" w:hAnsi="Times New Roman" w:cs="Times New Roman"/>
      <w:lang w:val="es-CO" w:eastAsia="es-MX"/>
    </w:rPr>
  </w:style>
  <w:style w:type="character" w:customStyle="1" w:styleId="TextocomentarioCar">
    <w:name w:val="Texto comentario Car"/>
    <w:basedOn w:val="Fuentedeprrafopredeter"/>
    <w:link w:val="Textocomentario"/>
    <w:rsid w:val="008D35E0"/>
    <w:rPr>
      <w:rFonts w:ascii="Times New Roman" w:eastAsia="Times New Roman" w:hAnsi="Times New Roman" w:cs="Times New Roman"/>
      <w:lang w:val="es-CO" w:eastAsia="es-MX"/>
    </w:rPr>
  </w:style>
  <w:style w:type="character" w:styleId="Hipervnculo">
    <w:name w:val="Hyperlink"/>
    <w:basedOn w:val="Fuentedeprrafopredeter"/>
    <w:rsid w:val="0048130C"/>
    <w:rPr>
      <w:color w:val="0563C1" w:themeColor="hyperlink"/>
      <w:u w:val="single"/>
    </w:rPr>
  </w:style>
  <w:style w:type="character" w:customStyle="1" w:styleId="eop">
    <w:name w:val="eop"/>
    <w:basedOn w:val="Fuentedeprrafopredeter"/>
    <w:rsid w:val="00125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473">
      <w:bodyDiv w:val="1"/>
      <w:marLeft w:val="0"/>
      <w:marRight w:val="0"/>
      <w:marTop w:val="0"/>
      <w:marBottom w:val="0"/>
      <w:divBdr>
        <w:top w:val="none" w:sz="0" w:space="0" w:color="auto"/>
        <w:left w:val="none" w:sz="0" w:space="0" w:color="auto"/>
        <w:bottom w:val="none" w:sz="0" w:space="0" w:color="auto"/>
        <w:right w:val="none" w:sz="0" w:space="0" w:color="auto"/>
      </w:divBdr>
    </w:div>
    <w:div w:id="14542485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A18A8D-0948-4E35-A22B-A1AFE9A4A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896</Words>
  <Characters>4857</Characters>
  <Application>Microsoft Office Word</Application>
  <DocSecurity>0</DocSecurity>
  <Lines>147</Lines>
  <Paragraphs>71</Paragraphs>
  <ScaleCrop>false</ScaleCrop>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de Microsoft Office</dc:creator>
  <cp:lastModifiedBy>Alejandra Rodriguez Bernal</cp:lastModifiedBy>
  <cp:revision>36</cp:revision>
  <dcterms:created xsi:type="dcterms:W3CDTF">2024-12-06T23:41:00Z</dcterms:created>
  <dcterms:modified xsi:type="dcterms:W3CDTF">2025-12-23T23:21:00Z</dcterms:modified>
</cp:coreProperties>
</file>